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206C6" w14:textId="420A8CFA"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14:paraId="7A5A8D54" w14:textId="77777777" w:rsidR="00BB3F47" w:rsidRPr="00BB3F47" w:rsidRDefault="00BB3F47" w:rsidP="00BB3F47"/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130"/>
        <w:gridCol w:w="544"/>
        <w:gridCol w:w="1936"/>
        <w:gridCol w:w="1936"/>
        <w:gridCol w:w="1518"/>
        <w:gridCol w:w="1518"/>
      </w:tblGrid>
      <w:tr w:rsidR="00D646C4" w:rsidRPr="008F0C00" w14:paraId="109B1394" w14:textId="77777777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CC094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BA4F1B7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14:paraId="61D9CE5F" w14:textId="77777777"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7BCF0AFE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50E5B579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176FBEE6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34FB2C29" w14:textId="77777777"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14:paraId="22D9F9FD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1F581144" w14:textId="77777777"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14:paraId="3B9537C2" w14:textId="77777777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84ADF3F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B633C7E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091487FE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73B1C30F" w14:textId="77777777" w:rsidR="00D646C4" w:rsidRPr="008F0C00" w:rsidRDefault="00057C93" w:rsidP="00057C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AVANZA</w:t>
            </w:r>
            <w:r>
              <w:rPr>
                <w:rFonts w:ascii="Calibri" w:hAnsi="Calibri"/>
              </w:rPr>
              <w:t xml:space="preserve"> 400</w:t>
            </w:r>
            <w:r>
              <w:rPr>
                <w:rFonts w:ascii="Calibri" w:hAnsi="Calibri"/>
                <w:lang w:val="en-US"/>
              </w:rPr>
              <w:t xml:space="preserve"> SC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0595019A" w14:textId="77777777" w:rsidR="00057C93" w:rsidRPr="00057C93" w:rsidRDefault="00057C93" w:rsidP="00057C93">
            <w:pPr>
              <w:jc w:val="center"/>
              <w:rPr>
                <w:sz w:val="16"/>
                <w:szCs w:val="16"/>
              </w:rPr>
            </w:pPr>
            <w:r w:rsidRPr="00057C93">
              <w:rPr>
                <w:rFonts w:ascii="Calibri" w:hAnsi="Calibri"/>
                <w:sz w:val="16"/>
                <w:szCs w:val="16"/>
                <w:lang w:val="en-US"/>
              </w:rPr>
              <w:t>BENZOBICYCLON</w:t>
            </w:r>
            <w:r w:rsidRPr="00057C93">
              <w:rPr>
                <w:rFonts w:ascii="Calibri" w:hAnsi="Calibri"/>
                <w:sz w:val="16"/>
                <w:szCs w:val="16"/>
              </w:rPr>
              <w:t xml:space="preserve"> 40 % Β/Ο</w:t>
            </w:r>
          </w:p>
          <w:p w14:paraId="406B1AD5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67F12575" w14:textId="77777777" w:rsidR="00D646C4" w:rsidRPr="00057C93" w:rsidRDefault="00057C93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Δεν υφίσταται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2936EFAB" w14:textId="77777777" w:rsidR="00D646C4" w:rsidRPr="00057C93" w:rsidRDefault="00057C93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ID 4442</w:t>
            </w:r>
          </w:p>
        </w:tc>
      </w:tr>
      <w:tr w:rsidR="00D646C4" w:rsidRPr="008F0C00" w14:paraId="7CB3B259" w14:textId="77777777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6688CFA3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288F7" w14:textId="77777777"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14:paraId="759D4305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2D21081C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14:paraId="6740E639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14:paraId="3FCD008F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  <w:tc>
          <w:tcPr>
            <w:tcW w:w="766" w:type="pct"/>
            <w:tcBorders>
              <w:left w:val="single" w:sz="4" w:space="0" w:color="auto"/>
            </w:tcBorders>
          </w:tcPr>
          <w:p w14:paraId="369B3E59" w14:textId="77777777" w:rsidR="00D646C4" w:rsidRPr="008F0C00" w:rsidRDefault="00D646C4" w:rsidP="0047481A">
            <w:pPr>
              <w:rPr>
                <w:rFonts w:ascii="Calibri" w:hAnsi="Calibri"/>
              </w:rPr>
            </w:pPr>
          </w:p>
        </w:tc>
      </w:tr>
    </w:tbl>
    <w:p w14:paraId="14CDEE41" w14:textId="77777777" w:rsidR="004C51F9" w:rsidRPr="004C51F9" w:rsidRDefault="004C51F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101"/>
        <w:gridCol w:w="7481"/>
      </w:tblGrid>
      <w:tr w:rsidR="003433BD" w:rsidRPr="008F0C00" w14:paraId="5E58E7B6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9F913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50FFD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55133EB1" w14:textId="77777777" w:rsidR="003433BD" w:rsidRPr="008F0C00" w:rsidRDefault="001D119A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ΡΥΖΙ, για επαγγελματίες χρήστες</w:t>
            </w:r>
          </w:p>
        </w:tc>
      </w:tr>
    </w:tbl>
    <w:p w14:paraId="13BE220A" w14:textId="77777777" w:rsidR="00F20778" w:rsidRDefault="00F2077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088"/>
        <w:gridCol w:w="7493"/>
      </w:tblGrid>
      <w:tr w:rsidR="003433BD" w:rsidRPr="00D577B2" w14:paraId="7BA63997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2C82D9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46E90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14:paraId="2D3258D7" w14:textId="77777777" w:rsidR="001D119A" w:rsidRPr="001D119A" w:rsidRDefault="001D119A" w:rsidP="001D119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1. </w:t>
            </w:r>
            <w:r w:rsidRPr="001D119A">
              <w:rPr>
                <w:rFonts w:ascii="Calibri" w:hAnsi="Calibri"/>
                <w:b/>
              </w:rPr>
              <w:t>Αγρωστώδη ζιζάνια</w:t>
            </w:r>
          </w:p>
          <w:p w14:paraId="7F86FFC0" w14:textId="77777777" w:rsidR="001D119A" w:rsidRPr="001D119A" w:rsidRDefault="001D119A" w:rsidP="001D119A">
            <w:pPr>
              <w:rPr>
                <w:rFonts w:ascii="Calibri" w:hAnsi="Calibri"/>
                <w:b/>
              </w:rPr>
            </w:pPr>
            <w:r w:rsidRPr="001D119A">
              <w:rPr>
                <w:rFonts w:ascii="Calibri" w:hAnsi="Calibri"/>
                <w:b/>
              </w:rPr>
              <w:t>Μουχρίτσες</w:t>
            </w:r>
          </w:p>
          <w:p w14:paraId="790E6C2C" w14:textId="77777777" w:rsidR="001D119A" w:rsidRDefault="001D119A" w:rsidP="001D119A">
            <w:pPr>
              <w:rPr>
                <w:rFonts w:ascii="Calibri" w:hAnsi="Calibri"/>
              </w:rPr>
            </w:pPr>
            <w:proofErr w:type="spellStart"/>
            <w:r w:rsidRPr="001D119A">
              <w:rPr>
                <w:rFonts w:ascii="Calibri" w:hAnsi="Calibri"/>
                <w:i/>
              </w:rPr>
              <w:t>Echinochloa</w:t>
            </w:r>
            <w:proofErr w:type="spellEnd"/>
            <w:r w:rsidRPr="001D119A">
              <w:rPr>
                <w:rFonts w:ascii="Calibri" w:hAnsi="Calibri"/>
                <w:i/>
              </w:rPr>
              <w:t xml:space="preserve"> </w:t>
            </w:r>
            <w:proofErr w:type="spellStart"/>
            <w:r w:rsidRPr="001D119A">
              <w:rPr>
                <w:rFonts w:ascii="Calibri" w:hAnsi="Calibri"/>
                <w:i/>
              </w:rPr>
              <w:t>spp</w:t>
            </w:r>
            <w:proofErr w:type="spellEnd"/>
            <w:r w:rsidRPr="001D119A">
              <w:rPr>
                <w:rFonts w:ascii="Calibri" w:hAnsi="Calibri"/>
                <w:i/>
              </w:rPr>
              <w:t>.</w:t>
            </w:r>
            <w:r w:rsidRPr="001D119A">
              <w:rPr>
                <w:rFonts w:ascii="Calibri" w:hAnsi="Calibri"/>
              </w:rPr>
              <w:t xml:space="preserve"> (ECHSS)</w:t>
            </w:r>
          </w:p>
          <w:p w14:paraId="3958C4E7" w14:textId="77777777" w:rsidR="001D119A" w:rsidRPr="001D119A" w:rsidRDefault="001D119A" w:rsidP="001D119A">
            <w:pPr>
              <w:rPr>
                <w:rFonts w:ascii="Calibri" w:hAnsi="Calibri"/>
              </w:rPr>
            </w:pPr>
          </w:p>
          <w:p w14:paraId="1D86A192" w14:textId="77777777" w:rsidR="001D119A" w:rsidRPr="001D119A" w:rsidRDefault="001D119A" w:rsidP="001D119A">
            <w:pPr>
              <w:rPr>
                <w:rFonts w:ascii="Calibri" w:hAnsi="Calibri"/>
                <w:b/>
              </w:rPr>
            </w:pPr>
            <w:r w:rsidRPr="001D119A">
              <w:rPr>
                <w:rFonts w:ascii="Calibri" w:hAnsi="Calibri"/>
                <w:b/>
              </w:rPr>
              <w:t>Λεπτοχλόη</w:t>
            </w:r>
          </w:p>
          <w:p w14:paraId="50F114BC" w14:textId="77777777" w:rsidR="001D119A" w:rsidRDefault="001D119A" w:rsidP="001D119A">
            <w:pPr>
              <w:rPr>
                <w:rFonts w:ascii="Calibri" w:hAnsi="Calibri"/>
              </w:rPr>
            </w:pPr>
            <w:proofErr w:type="spellStart"/>
            <w:r w:rsidRPr="001D119A">
              <w:rPr>
                <w:rFonts w:ascii="Calibri" w:hAnsi="Calibri"/>
                <w:i/>
              </w:rPr>
              <w:t>Leptochloa</w:t>
            </w:r>
            <w:proofErr w:type="spellEnd"/>
            <w:r w:rsidRPr="001D119A">
              <w:rPr>
                <w:rFonts w:ascii="Calibri" w:hAnsi="Calibri"/>
                <w:i/>
              </w:rPr>
              <w:t xml:space="preserve"> </w:t>
            </w:r>
            <w:proofErr w:type="spellStart"/>
            <w:r w:rsidRPr="001D119A">
              <w:rPr>
                <w:rFonts w:ascii="Calibri" w:hAnsi="Calibri"/>
                <w:i/>
              </w:rPr>
              <w:t>sp</w:t>
            </w:r>
            <w:proofErr w:type="spellEnd"/>
            <w:r w:rsidRPr="001D119A">
              <w:rPr>
                <w:rFonts w:ascii="Calibri" w:hAnsi="Calibri"/>
                <w:i/>
              </w:rPr>
              <w:t xml:space="preserve">. </w:t>
            </w:r>
            <w:r w:rsidRPr="001D119A">
              <w:rPr>
                <w:rFonts w:ascii="Calibri" w:hAnsi="Calibri"/>
              </w:rPr>
              <w:t>(LEFSS)</w:t>
            </w:r>
          </w:p>
          <w:p w14:paraId="4BB56110" w14:textId="77777777" w:rsidR="001D119A" w:rsidRPr="001D119A" w:rsidRDefault="001D119A" w:rsidP="001D119A">
            <w:pPr>
              <w:rPr>
                <w:rFonts w:ascii="Calibri" w:hAnsi="Calibri"/>
              </w:rPr>
            </w:pPr>
          </w:p>
          <w:p w14:paraId="08598AD1" w14:textId="77777777" w:rsidR="001D119A" w:rsidRPr="001D119A" w:rsidRDefault="001D119A" w:rsidP="001D119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2. </w:t>
            </w:r>
            <w:r w:rsidRPr="001D119A">
              <w:rPr>
                <w:rFonts w:ascii="Calibri" w:hAnsi="Calibri"/>
                <w:b/>
              </w:rPr>
              <w:t>Κυπεροειδή</w:t>
            </w:r>
          </w:p>
          <w:p w14:paraId="6E2F2BE5" w14:textId="77777777" w:rsidR="001D119A" w:rsidRPr="001D119A" w:rsidRDefault="001D119A" w:rsidP="001D119A">
            <w:pPr>
              <w:rPr>
                <w:rFonts w:ascii="Calibri" w:hAnsi="Calibri"/>
                <w:b/>
              </w:rPr>
            </w:pPr>
            <w:r w:rsidRPr="001D119A">
              <w:rPr>
                <w:rFonts w:ascii="Calibri" w:hAnsi="Calibri"/>
                <w:b/>
              </w:rPr>
              <w:t>Μοσχοκύπερη</w:t>
            </w:r>
          </w:p>
          <w:p w14:paraId="22B3E455" w14:textId="77777777" w:rsidR="001D119A" w:rsidRDefault="001D119A" w:rsidP="001D119A">
            <w:pPr>
              <w:rPr>
                <w:rFonts w:ascii="Calibri" w:hAnsi="Calibri"/>
              </w:rPr>
            </w:pPr>
            <w:proofErr w:type="spellStart"/>
            <w:r w:rsidRPr="001D119A">
              <w:rPr>
                <w:rFonts w:ascii="Calibri" w:hAnsi="Calibri"/>
                <w:i/>
              </w:rPr>
              <w:t>Cyperus</w:t>
            </w:r>
            <w:proofErr w:type="spellEnd"/>
            <w:r w:rsidRPr="001D119A">
              <w:rPr>
                <w:rFonts w:ascii="Calibri" w:hAnsi="Calibri"/>
                <w:i/>
              </w:rPr>
              <w:t xml:space="preserve"> </w:t>
            </w:r>
            <w:proofErr w:type="spellStart"/>
            <w:r w:rsidRPr="001D119A">
              <w:rPr>
                <w:rFonts w:ascii="Calibri" w:hAnsi="Calibri"/>
                <w:i/>
              </w:rPr>
              <w:t>difformis</w:t>
            </w:r>
            <w:proofErr w:type="spellEnd"/>
            <w:r w:rsidRPr="001D119A">
              <w:rPr>
                <w:rFonts w:ascii="Calibri" w:hAnsi="Calibri"/>
              </w:rPr>
              <w:t xml:space="preserve"> (CYPDI)</w:t>
            </w:r>
          </w:p>
          <w:p w14:paraId="6A4B5955" w14:textId="77777777" w:rsidR="001D119A" w:rsidRPr="001D119A" w:rsidRDefault="001D119A" w:rsidP="001D119A">
            <w:pPr>
              <w:rPr>
                <w:rFonts w:ascii="Calibri" w:hAnsi="Calibri"/>
              </w:rPr>
            </w:pPr>
          </w:p>
          <w:p w14:paraId="67AF0484" w14:textId="77777777" w:rsidR="001D119A" w:rsidRPr="001D119A" w:rsidRDefault="001D119A" w:rsidP="001D119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3. </w:t>
            </w:r>
            <w:r w:rsidRPr="001D119A">
              <w:rPr>
                <w:rFonts w:ascii="Calibri" w:hAnsi="Calibri"/>
                <w:b/>
              </w:rPr>
              <w:t>Πλατύφυλλα ζιζάνια</w:t>
            </w:r>
          </w:p>
          <w:p w14:paraId="404D38B6" w14:textId="77777777" w:rsidR="001D119A" w:rsidRPr="001D119A" w:rsidRDefault="001D119A" w:rsidP="001D119A">
            <w:pPr>
              <w:rPr>
                <w:rFonts w:ascii="Calibri" w:hAnsi="Calibri"/>
                <w:b/>
              </w:rPr>
            </w:pPr>
            <w:r w:rsidRPr="001D119A">
              <w:rPr>
                <w:rFonts w:ascii="Calibri" w:hAnsi="Calibri"/>
                <w:b/>
              </w:rPr>
              <w:t>Ετερανθέρα</w:t>
            </w:r>
          </w:p>
          <w:p w14:paraId="6D856226" w14:textId="77777777" w:rsidR="001D119A" w:rsidRPr="00D577B2" w:rsidRDefault="001D119A" w:rsidP="001D119A">
            <w:pPr>
              <w:rPr>
                <w:rFonts w:ascii="Calibri" w:hAnsi="Calibri"/>
              </w:rPr>
            </w:pPr>
            <w:proofErr w:type="spellStart"/>
            <w:r w:rsidRPr="001D119A">
              <w:rPr>
                <w:rFonts w:ascii="Calibri" w:hAnsi="Calibri"/>
                <w:i/>
                <w:lang w:val="en-US"/>
              </w:rPr>
              <w:t>Heteranthera</w:t>
            </w:r>
            <w:proofErr w:type="spellEnd"/>
            <w:r w:rsidRPr="00D577B2">
              <w:rPr>
                <w:rFonts w:ascii="Calibri" w:hAnsi="Calibri"/>
                <w:i/>
              </w:rPr>
              <w:t xml:space="preserve"> </w:t>
            </w:r>
            <w:proofErr w:type="spellStart"/>
            <w:r w:rsidRPr="001D119A">
              <w:rPr>
                <w:rFonts w:ascii="Calibri" w:hAnsi="Calibri"/>
                <w:i/>
                <w:lang w:val="en-US"/>
              </w:rPr>
              <w:t>reniformis</w:t>
            </w:r>
            <w:proofErr w:type="spellEnd"/>
            <w:r w:rsidRPr="00D577B2">
              <w:rPr>
                <w:rFonts w:ascii="Calibri" w:hAnsi="Calibri"/>
                <w:i/>
              </w:rPr>
              <w:t xml:space="preserve"> </w:t>
            </w:r>
            <w:r w:rsidRPr="00D577B2">
              <w:rPr>
                <w:rFonts w:ascii="Calibri" w:hAnsi="Calibri"/>
              </w:rPr>
              <w:t>(</w:t>
            </w:r>
            <w:r w:rsidRPr="001D119A">
              <w:rPr>
                <w:rFonts w:ascii="Calibri" w:hAnsi="Calibri"/>
                <w:lang w:val="en-US"/>
              </w:rPr>
              <w:t>HETRE</w:t>
            </w:r>
            <w:r w:rsidRPr="00D577B2">
              <w:rPr>
                <w:rFonts w:ascii="Calibri" w:hAnsi="Calibri"/>
              </w:rPr>
              <w:t>),</w:t>
            </w:r>
          </w:p>
          <w:p w14:paraId="31134950" w14:textId="77777777" w:rsidR="001D119A" w:rsidRPr="001D119A" w:rsidRDefault="001D119A" w:rsidP="001D119A">
            <w:pPr>
              <w:rPr>
                <w:rFonts w:ascii="Calibri" w:hAnsi="Calibri"/>
                <w:i/>
                <w:lang w:val="en-US"/>
              </w:rPr>
            </w:pPr>
            <w:proofErr w:type="spellStart"/>
            <w:r w:rsidRPr="001D119A">
              <w:rPr>
                <w:rFonts w:ascii="Calibri" w:hAnsi="Calibri"/>
                <w:i/>
                <w:lang w:val="en-US"/>
              </w:rPr>
              <w:t>Heteranthera</w:t>
            </w:r>
            <w:proofErr w:type="spellEnd"/>
            <w:r w:rsidRPr="001D119A">
              <w:rPr>
                <w:rFonts w:ascii="Calibri" w:hAnsi="Calibri"/>
                <w:i/>
                <w:lang w:val="en-US"/>
              </w:rPr>
              <w:t xml:space="preserve"> </w:t>
            </w:r>
            <w:proofErr w:type="spellStart"/>
            <w:r w:rsidRPr="001D119A">
              <w:rPr>
                <w:rFonts w:ascii="Calibri" w:hAnsi="Calibri"/>
                <w:i/>
                <w:lang w:val="en-US"/>
              </w:rPr>
              <w:t>limosa</w:t>
            </w:r>
            <w:proofErr w:type="spellEnd"/>
            <w:r w:rsidRPr="001D119A">
              <w:rPr>
                <w:rFonts w:ascii="Calibri" w:hAnsi="Calibri"/>
                <w:i/>
                <w:lang w:val="en-US"/>
              </w:rPr>
              <w:t xml:space="preserve"> </w:t>
            </w:r>
          </w:p>
          <w:p w14:paraId="4BF03F21" w14:textId="77777777" w:rsidR="001D119A" w:rsidRPr="001D119A" w:rsidRDefault="001D119A" w:rsidP="001D119A">
            <w:pPr>
              <w:rPr>
                <w:rFonts w:ascii="Calibri" w:hAnsi="Calibri"/>
                <w:lang w:val="en-US"/>
              </w:rPr>
            </w:pPr>
            <w:r w:rsidRPr="001D119A">
              <w:rPr>
                <w:rFonts w:ascii="Calibri" w:hAnsi="Calibri"/>
                <w:lang w:val="en-US"/>
              </w:rPr>
              <w:t>(HETLI)</w:t>
            </w:r>
          </w:p>
          <w:p w14:paraId="5AB2B040" w14:textId="77777777" w:rsidR="001D119A" w:rsidRPr="001D119A" w:rsidRDefault="001D119A" w:rsidP="001D119A">
            <w:pPr>
              <w:rPr>
                <w:rFonts w:ascii="Calibri" w:hAnsi="Calibri"/>
                <w:lang w:val="en-US"/>
              </w:rPr>
            </w:pPr>
            <w:r w:rsidRPr="001D119A">
              <w:rPr>
                <w:rFonts w:ascii="Calibri" w:hAnsi="Calibri"/>
                <w:lang w:val="en-US"/>
              </w:rPr>
              <w:t>--------</w:t>
            </w:r>
          </w:p>
          <w:p w14:paraId="14206A3C" w14:textId="77777777" w:rsidR="001D119A" w:rsidRPr="001D119A" w:rsidRDefault="001D119A" w:rsidP="001D119A">
            <w:pPr>
              <w:rPr>
                <w:rFonts w:ascii="Calibri" w:hAnsi="Calibri"/>
                <w:b/>
                <w:lang w:val="en-US"/>
              </w:rPr>
            </w:pPr>
            <w:r w:rsidRPr="00D577B2">
              <w:rPr>
                <w:rFonts w:ascii="Calibri" w:hAnsi="Calibri"/>
                <w:b/>
                <w:lang w:val="en-US"/>
              </w:rPr>
              <w:t xml:space="preserve">4. </w:t>
            </w:r>
            <w:r w:rsidRPr="001D119A">
              <w:rPr>
                <w:rFonts w:ascii="Calibri" w:hAnsi="Calibri"/>
                <w:b/>
              </w:rPr>
              <w:t>Κόκκινο</w:t>
            </w:r>
            <w:r w:rsidRPr="001D119A">
              <w:rPr>
                <w:rFonts w:ascii="Calibri" w:hAnsi="Calibri"/>
                <w:b/>
                <w:lang w:val="en-US"/>
              </w:rPr>
              <w:t xml:space="preserve"> </w:t>
            </w:r>
            <w:r w:rsidRPr="001D119A">
              <w:rPr>
                <w:rFonts w:ascii="Calibri" w:hAnsi="Calibri"/>
                <w:b/>
              </w:rPr>
              <w:t>ρύζι</w:t>
            </w:r>
            <w:r w:rsidRPr="001D119A">
              <w:rPr>
                <w:rFonts w:ascii="Calibri" w:hAnsi="Calibri"/>
                <w:b/>
                <w:lang w:val="en-US"/>
              </w:rPr>
              <w:t xml:space="preserve"> </w:t>
            </w:r>
          </w:p>
          <w:p w14:paraId="3A983140" w14:textId="77777777" w:rsidR="003433BD" w:rsidRPr="001D119A" w:rsidRDefault="001D119A" w:rsidP="001D119A">
            <w:pPr>
              <w:rPr>
                <w:rFonts w:ascii="Calibri" w:hAnsi="Calibri"/>
                <w:lang w:val="en-US"/>
              </w:rPr>
            </w:pPr>
            <w:r w:rsidRPr="001D119A">
              <w:rPr>
                <w:rFonts w:ascii="Calibri" w:hAnsi="Calibri"/>
                <w:i/>
                <w:lang w:val="en-US"/>
              </w:rPr>
              <w:t xml:space="preserve">Oryza sativa </w:t>
            </w:r>
            <w:r w:rsidRPr="001D119A">
              <w:rPr>
                <w:rFonts w:ascii="Calibri" w:hAnsi="Calibri"/>
                <w:lang w:val="en-US"/>
              </w:rPr>
              <w:t>(ORYSA),</w:t>
            </w:r>
          </w:p>
        </w:tc>
      </w:tr>
    </w:tbl>
    <w:p w14:paraId="32FC51CA" w14:textId="77777777" w:rsidR="00D646C4" w:rsidRPr="00D577B2" w:rsidRDefault="00D646C4">
      <w:pPr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791"/>
        <w:gridCol w:w="2967"/>
        <w:gridCol w:w="3844"/>
      </w:tblGrid>
      <w:tr w:rsidR="003433BD" w:rsidRPr="008F0C00" w14:paraId="1BD96DF7" w14:textId="77777777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A76A5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C065DA1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3B429A1E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051F4652" w14:textId="77777777"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14:paraId="194A057C" w14:textId="77777777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5C5CB7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5DDD55" w14:textId="77777777"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14:paraId="4D00BB4D" w14:textId="77777777" w:rsidR="003433BD" w:rsidRPr="00057C93" w:rsidRDefault="00057C93" w:rsidP="008F0C00">
            <w:pPr>
              <w:jc w:val="center"/>
              <w:rPr>
                <w:rFonts w:ascii="Calibri" w:hAnsi="Calibri"/>
                <w:i/>
                <w:lang w:val="en-US"/>
              </w:rPr>
            </w:pPr>
            <w:r>
              <w:rPr>
                <w:rFonts w:ascii="Calibri" w:hAnsi="Calibri"/>
                <w:i/>
                <w:lang w:val="en-US"/>
              </w:rPr>
              <w:t>1/4/2021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14:paraId="301E665F" w14:textId="77777777" w:rsidR="003433BD" w:rsidRPr="00057C93" w:rsidRDefault="00057C93" w:rsidP="008F0C00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1/8/2021</w:t>
            </w:r>
          </w:p>
        </w:tc>
      </w:tr>
    </w:tbl>
    <w:p w14:paraId="47C117A6" w14:textId="77777777" w:rsidR="006F21F3" w:rsidRDefault="006F21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5131"/>
        <w:gridCol w:w="4317"/>
      </w:tblGrid>
      <w:tr w:rsidR="00100296" w:rsidRPr="008F0C00" w14:paraId="17E19627" w14:textId="77777777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51E95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20632DD2" w14:textId="77777777"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14:paraId="381FBC52" w14:textId="77777777" w:rsidTr="00904C71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44A06DF" w14:textId="77777777"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66F67565" w14:textId="77777777"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1802A279" w14:textId="77777777" w:rsidR="00D646C4" w:rsidRPr="005D5372" w:rsidRDefault="00D646C4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14:paraId="3338E4CA" w14:textId="77777777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8870C1" w14:textId="77777777" w:rsidR="00D646C4" w:rsidRPr="00D646C4" w:rsidRDefault="00D646C4" w:rsidP="00D646C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715A6338" w14:textId="77777777" w:rsidR="00D646C4" w:rsidRPr="008F0C00" w:rsidRDefault="00D646C4" w:rsidP="00F20778">
            <w:pPr>
              <w:rPr>
                <w:rFonts w:ascii="Calibri" w:hAnsi="Calibri"/>
              </w:rPr>
            </w:pPr>
            <w:r w:rsidRPr="00A16E33">
              <w:rPr>
                <w:rFonts w:ascii="Calibri" w:hAnsi="Calibri"/>
              </w:rPr>
              <w:t>Απουσία εγκεκριμ</w:t>
            </w:r>
            <w:r>
              <w:rPr>
                <w:rFonts w:ascii="Calibri" w:hAnsi="Calibri"/>
              </w:rPr>
              <w:t xml:space="preserve">ένων </w:t>
            </w:r>
            <w:proofErr w:type="spellStart"/>
            <w:r>
              <w:rPr>
                <w:rFonts w:ascii="Calibri" w:hAnsi="Calibri"/>
              </w:rPr>
              <w:t>φ.π</w:t>
            </w:r>
            <w:proofErr w:type="spellEnd"/>
            <w:r>
              <w:rPr>
                <w:rFonts w:ascii="Calibri" w:hAnsi="Calibri"/>
              </w:rPr>
              <w:t xml:space="preserve">. και μη χημικών μεθόδων </w:t>
            </w:r>
            <w:r w:rsidRPr="00A16E33">
              <w:rPr>
                <w:rFonts w:ascii="Calibri" w:hAnsi="Calibri"/>
              </w:rPr>
              <w:t>αντιμετώπισης για την αιτούμενη χρήση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339D43A5" w14:textId="77777777" w:rsidR="00D646C4" w:rsidRPr="00057C93" w:rsidRDefault="00057C93" w:rsidP="00057C93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ν</w:t>
            </w:r>
          </w:p>
        </w:tc>
      </w:tr>
      <w:tr w:rsidR="00D646C4" w:rsidRPr="008F0C00" w14:paraId="42FF2676" w14:textId="77777777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ADD6AD" w14:textId="77777777" w:rsidR="00D646C4" w:rsidRPr="00D646C4" w:rsidRDefault="00D646C4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5A332A">
              <w:rPr>
                <w:rFonts w:ascii="Calibri" w:hAnsi="Calibri"/>
              </w:rPr>
              <w:t>.1)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301174A7" w14:textId="77777777" w:rsidR="00D646C4" w:rsidRPr="009134B1" w:rsidRDefault="000D3E6A" w:rsidP="008871FB">
            <w:pPr>
              <w:rPr>
                <w:rFonts w:ascii="Calibri" w:hAnsi="Calibri"/>
              </w:rPr>
            </w:pPr>
            <w:r w:rsidRPr="000D3E6A">
              <w:rPr>
                <w:rFonts w:ascii="Calibri" w:hAnsi="Calibri"/>
              </w:rPr>
              <w:t>Η πιθανότητα ανάπτυξης ανθεκτικότητας βάσει του τρόπου δράσης των ήδη εγκεκριμένων φπ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28B50149" w14:textId="77777777" w:rsidR="00D646C4" w:rsidRPr="008F0C00" w:rsidRDefault="003F36CD" w:rsidP="003F36CD">
            <w:pPr>
              <w:jc w:val="center"/>
              <w:rPr>
                <w:rFonts w:ascii="Calibri" w:hAnsi="Calibri"/>
              </w:rPr>
            </w:pPr>
            <w:r w:rsidRPr="003F36CD">
              <w:rPr>
                <w:rFonts w:ascii="Calibri" w:hAnsi="Calibri"/>
              </w:rPr>
              <w:t>ν</w:t>
            </w:r>
          </w:p>
        </w:tc>
      </w:tr>
      <w:tr w:rsidR="00D646C4" w:rsidRPr="008F0C00" w14:paraId="656F5C61" w14:textId="77777777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17347A5" w14:textId="77777777" w:rsidR="00D646C4" w:rsidRPr="00D646C4" w:rsidRDefault="005A332A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3.2)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4E90696B" w14:textId="77777777" w:rsidR="00D646C4" w:rsidRPr="000D3E6A" w:rsidRDefault="000D3E6A" w:rsidP="000D3E6A">
            <w:pPr>
              <w:ind w:right="-143"/>
              <w:rPr>
                <w:color w:val="000000"/>
              </w:rPr>
            </w:pPr>
            <w:r w:rsidRPr="000D3E6A">
              <w:rPr>
                <w:rFonts w:ascii="Calibri" w:hAnsi="Calibri"/>
              </w:rPr>
              <w:t>Κάθε τεκμηριωμένη περίπτωση ανεπτυγμένης ανθεκτικότητας στα εγκεκριμένα φπ</w:t>
            </w:r>
            <w:r w:rsidR="005A332A">
              <w:rPr>
                <w:rFonts w:ascii="Calibri" w:hAnsi="Calibri"/>
              </w:rPr>
              <w:t>***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15291DF7" w14:textId="77777777" w:rsidR="00D646C4" w:rsidRPr="008F0C00" w:rsidRDefault="003F36CD" w:rsidP="003F36CD">
            <w:pPr>
              <w:jc w:val="center"/>
              <w:rPr>
                <w:rFonts w:ascii="Calibri" w:hAnsi="Calibri"/>
              </w:rPr>
            </w:pPr>
            <w:r w:rsidRPr="003F36CD">
              <w:rPr>
                <w:rFonts w:ascii="Calibri" w:hAnsi="Calibri"/>
              </w:rPr>
              <w:t>ν</w:t>
            </w:r>
          </w:p>
        </w:tc>
      </w:tr>
      <w:tr w:rsidR="00D646C4" w:rsidRPr="008F0C00" w14:paraId="085C3F96" w14:textId="77777777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C37D24C" w14:textId="77777777" w:rsidR="00D646C4" w:rsidRPr="00D646C4" w:rsidRDefault="005A332A" w:rsidP="00F855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4.2</w:t>
            </w:r>
            <w:r w:rsidR="00D646C4">
              <w:rPr>
                <w:rFonts w:ascii="Calibri" w:hAnsi="Calibri"/>
              </w:rPr>
              <w:t>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048B9E61" w14:textId="77777777" w:rsidR="00D646C4" w:rsidRPr="009134B1" w:rsidRDefault="00D646C4" w:rsidP="00F855E0">
            <w:pPr>
              <w:rPr>
                <w:rFonts w:ascii="Calibri" w:hAnsi="Calibri"/>
              </w:rPr>
            </w:pPr>
            <w:r w:rsidRPr="009134B1">
              <w:rPr>
                <w:rFonts w:ascii="Calibri" w:hAnsi="Calibri"/>
              </w:rPr>
              <w:t>Η μη ύπαρξη εγκεκριμένων φπ χαμηλού κινδύνου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7B47B0F2" w14:textId="77777777" w:rsidR="00D646C4" w:rsidRDefault="00A52778" w:rsidP="00A52778">
            <w:pPr>
              <w:jc w:val="center"/>
            </w:pPr>
            <w:r>
              <w:t>ν</w:t>
            </w:r>
          </w:p>
        </w:tc>
      </w:tr>
      <w:tr w:rsidR="00D646C4" w:rsidRPr="008F0C00" w14:paraId="6573A4A5" w14:textId="77777777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60000C8" w14:textId="77777777" w:rsidR="00D646C4" w:rsidRPr="00D646C4" w:rsidRDefault="005A332A" w:rsidP="00F855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</w:t>
            </w:r>
            <w:r w:rsidR="00D646C4">
              <w:rPr>
                <w:rFonts w:ascii="Calibri" w:hAnsi="Calibri"/>
              </w:rPr>
              <w:t>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592AE7B3" w14:textId="77777777" w:rsidR="00D646C4" w:rsidRPr="009134B1" w:rsidRDefault="00D646C4" w:rsidP="00F855E0">
            <w:pPr>
              <w:rPr>
                <w:rFonts w:ascii="Calibri" w:hAnsi="Calibri"/>
              </w:rPr>
            </w:pPr>
            <w:r w:rsidRPr="009134B1">
              <w:rPr>
                <w:rFonts w:ascii="Calibri" w:hAnsi="Calibri"/>
              </w:rPr>
              <w:t>Ανάγκη κάλυψης μιας καλλιέργειας σε διαφορετικό βλαστικό στάδιο από αυτό που δύνανται να καλύψουν τα εγκεκριμένα φπ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5E079F35" w14:textId="77777777" w:rsidR="00D646C4" w:rsidRDefault="003F36CD" w:rsidP="001D119A">
            <w:pPr>
              <w:jc w:val="center"/>
            </w:pPr>
            <w:r w:rsidRPr="003F36CD">
              <w:t>ν</w:t>
            </w:r>
          </w:p>
        </w:tc>
      </w:tr>
      <w:tr w:rsidR="00D646C4" w:rsidRPr="008F0C00" w14:paraId="4BF4326F" w14:textId="77777777" w:rsidTr="00904C71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0803977" w14:textId="77777777" w:rsidR="00D646C4" w:rsidRPr="00D646C4" w:rsidRDefault="005A332A" w:rsidP="00F855E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5.2</w:t>
            </w:r>
            <w:r w:rsidR="00D646C4">
              <w:rPr>
                <w:rFonts w:ascii="Calibri" w:hAnsi="Calibri"/>
              </w:rPr>
              <w:t>)</w:t>
            </w:r>
          </w:p>
        </w:tc>
        <w:tc>
          <w:tcPr>
            <w:tcW w:w="5248" w:type="dxa"/>
            <w:tcBorders>
              <w:left w:val="single" w:sz="4" w:space="0" w:color="auto"/>
            </w:tcBorders>
            <w:shd w:val="clear" w:color="auto" w:fill="auto"/>
          </w:tcPr>
          <w:p w14:paraId="722956CE" w14:textId="77777777" w:rsidR="00D646C4" w:rsidRPr="009134B1" w:rsidRDefault="00D646C4" w:rsidP="00F855E0">
            <w:pPr>
              <w:rPr>
                <w:rFonts w:ascii="Calibri" w:hAnsi="Calibri"/>
              </w:rPr>
            </w:pPr>
            <w:r w:rsidRPr="009134B1">
              <w:rPr>
                <w:rFonts w:ascii="Calibri" w:hAnsi="Calibri"/>
              </w:rPr>
              <w:t>Ανάγκη αντιμετώπισης ζιζανίου σε διαφορετικό στάδιο ανάπτυξής του από αυτό που δύνανται να καλύψουν τα εγκεκριμένα φπ</w:t>
            </w:r>
          </w:p>
        </w:tc>
        <w:tc>
          <w:tcPr>
            <w:tcW w:w="4416" w:type="dxa"/>
            <w:tcBorders>
              <w:left w:val="single" w:sz="4" w:space="0" w:color="auto"/>
            </w:tcBorders>
            <w:shd w:val="clear" w:color="auto" w:fill="auto"/>
          </w:tcPr>
          <w:p w14:paraId="36F40F1A" w14:textId="77777777" w:rsidR="00D646C4" w:rsidRDefault="00A52778" w:rsidP="00A52778">
            <w:pPr>
              <w:jc w:val="center"/>
            </w:pPr>
            <w:r>
              <w:t>ν</w:t>
            </w:r>
          </w:p>
        </w:tc>
      </w:tr>
    </w:tbl>
    <w:p w14:paraId="723FABEE" w14:textId="77777777" w:rsidR="009134B1" w:rsidRDefault="009134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1841"/>
        <w:gridCol w:w="701"/>
        <w:gridCol w:w="7040"/>
      </w:tblGrid>
      <w:tr w:rsidR="00100296" w:rsidRPr="008F0C00" w14:paraId="35D149E8" w14:textId="77777777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3C0FA" w14:textId="77777777"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802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7DFEDF81" w14:textId="77777777"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100296" w:rsidRPr="008F0C00" w14:paraId="3327422A" w14:textId="77777777" w:rsidTr="008F0C00">
        <w:tc>
          <w:tcPr>
            <w:tcW w:w="3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390D0E71" w14:textId="77777777" w:rsidR="00100296" w:rsidRPr="008F0C00" w:rsidRDefault="0010029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4EFD1A1" w14:textId="77777777" w:rsidR="00100296" w:rsidRPr="008F0C00" w:rsidRDefault="0010029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3F49D964" w14:textId="77777777"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0F25AB3F" w14:textId="77777777" w:rsidR="00100296" w:rsidRPr="008F0C00" w:rsidRDefault="003F36CD" w:rsidP="0047481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ΘΕΣΣΑΛΟΝΙΚΗΣ</w:t>
            </w:r>
          </w:p>
        </w:tc>
      </w:tr>
      <w:tr w:rsidR="00295CB2" w:rsidRPr="008F0C00" w14:paraId="6DFF6F99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221A88" w14:textId="77777777" w:rsidR="00295CB2" w:rsidRPr="008F0C00" w:rsidRDefault="00295CB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B607BA5" w14:textId="77777777" w:rsidR="00295CB2" w:rsidRPr="008F0C00" w:rsidRDefault="00295C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2F74312C" w14:textId="77777777" w:rsidR="00295CB2" w:rsidRPr="008F0C00" w:rsidRDefault="00295CB2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178F42B9" w14:textId="77777777" w:rsidR="00295CB2" w:rsidRPr="003F36CD" w:rsidRDefault="003F36CD" w:rsidP="0047481A">
            <w:pPr>
              <w:rPr>
                <w:rFonts w:ascii="Calibri" w:hAnsi="Calibri"/>
                <w:b/>
              </w:rPr>
            </w:pPr>
            <w:r w:rsidRPr="003F36CD">
              <w:rPr>
                <w:rFonts w:ascii="Calibri" w:hAnsi="Calibri"/>
                <w:b/>
              </w:rPr>
              <w:t>ΣΕΡΡΩΝ</w:t>
            </w:r>
          </w:p>
        </w:tc>
      </w:tr>
      <w:tr w:rsidR="00100296" w:rsidRPr="008F0C00" w14:paraId="15445CFB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B6929DA" w14:textId="77777777" w:rsidR="00100296" w:rsidRPr="008F0C00" w:rsidRDefault="0010029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779858" w14:textId="77777777" w:rsidR="00100296" w:rsidRPr="008F0C00" w:rsidRDefault="0010029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631C1D17" w14:textId="77777777" w:rsidR="00100296" w:rsidRPr="008F0C00" w:rsidRDefault="00100296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4894F33E" w14:textId="77777777" w:rsidR="00100296" w:rsidRPr="003F36CD" w:rsidRDefault="003F36CD" w:rsidP="0047481A">
            <w:pPr>
              <w:rPr>
                <w:rFonts w:ascii="Calibri" w:hAnsi="Calibri"/>
                <w:b/>
              </w:rPr>
            </w:pPr>
            <w:r w:rsidRPr="003F36CD">
              <w:rPr>
                <w:rFonts w:ascii="Calibri" w:hAnsi="Calibri"/>
                <w:b/>
              </w:rPr>
              <w:t>ΦΘΙΩΤΙΔΑΣ</w:t>
            </w:r>
          </w:p>
        </w:tc>
      </w:tr>
      <w:tr w:rsidR="003F36CD" w:rsidRPr="008F0C00" w14:paraId="0455E1F6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AFB949" w14:textId="77777777" w:rsidR="003F36CD" w:rsidRPr="008F0C00" w:rsidRDefault="003F36C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426416E3" w14:textId="77777777" w:rsidR="003F36CD" w:rsidRPr="008F0C00" w:rsidRDefault="003F36CD" w:rsidP="003F36CD">
            <w:pPr>
              <w:ind w:left="36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14CED590" w14:textId="77777777" w:rsidR="003F36CD" w:rsidRPr="008F0C00" w:rsidRDefault="003F36CD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5DE3B9A5" w14:textId="77777777" w:rsidR="003F36CD" w:rsidRPr="003F36CD" w:rsidRDefault="003F36CD" w:rsidP="0047481A">
            <w:pPr>
              <w:rPr>
                <w:rFonts w:ascii="Calibri" w:hAnsi="Calibri"/>
                <w:b/>
              </w:rPr>
            </w:pPr>
            <w:r w:rsidRPr="003F36CD">
              <w:rPr>
                <w:rFonts w:ascii="Calibri" w:hAnsi="Calibri"/>
                <w:b/>
              </w:rPr>
              <w:t>ΑΙΤΩΛΟΑΚΑΡΝΑΝΙΑΣ</w:t>
            </w:r>
          </w:p>
        </w:tc>
      </w:tr>
      <w:tr w:rsidR="003F36CD" w:rsidRPr="008F0C00" w14:paraId="14A7F09E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CA46DF" w14:textId="77777777" w:rsidR="003F36CD" w:rsidRPr="008F0C00" w:rsidRDefault="003F36C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040DD52C" w14:textId="77777777" w:rsidR="003F36CD" w:rsidRPr="008F0C00" w:rsidRDefault="003F36CD" w:rsidP="003F36C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21B7ABB7" w14:textId="77777777" w:rsidR="003F36CD" w:rsidRPr="008F0C00" w:rsidRDefault="003F36CD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1E433DD6" w14:textId="77777777" w:rsidR="003F36CD" w:rsidRPr="003F36CD" w:rsidRDefault="003F36CD" w:rsidP="0047481A">
            <w:pPr>
              <w:rPr>
                <w:rFonts w:ascii="Calibri" w:hAnsi="Calibri"/>
                <w:b/>
              </w:rPr>
            </w:pPr>
            <w:r w:rsidRPr="003F36CD">
              <w:rPr>
                <w:rFonts w:ascii="Calibri" w:hAnsi="Calibri"/>
                <w:b/>
              </w:rPr>
              <w:t>ΚΑΒΑΛΑΣ</w:t>
            </w:r>
          </w:p>
        </w:tc>
      </w:tr>
      <w:tr w:rsidR="003F36CD" w:rsidRPr="008F0C00" w14:paraId="7E9CFBDA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9C6A7E1" w14:textId="77777777" w:rsidR="003F36CD" w:rsidRPr="008F0C00" w:rsidRDefault="003F36C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25232B59" w14:textId="77777777" w:rsidR="003F36CD" w:rsidRPr="008F0C00" w:rsidRDefault="003F36CD" w:rsidP="003F36C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5142A92F" w14:textId="77777777" w:rsidR="003F36CD" w:rsidRPr="008F0C00" w:rsidRDefault="003F36CD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05613E3A" w14:textId="77777777" w:rsidR="003F36CD" w:rsidRPr="003F36CD" w:rsidRDefault="003F36CD" w:rsidP="0047481A">
            <w:pPr>
              <w:rPr>
                <w:rFonts w:ascii="Calibri" w:hAnsi="Calibri"/>
                <w:b/>
              </w:rPr>
            </w:pPr>
            <w:r w:rsidRPr="003F36CD">
              <w:rPr>
                <w:rFonts w:ascii="Calibri" w:hAnsi="Calibri"/>
                <w:b/>
              </w:rPr>
              <w:t>ΠΙΕΡΙΑΣ</w:t>
            </w:r>
          </w:p>
        </w:tc>
      </w:tr>
      <w:tr w:rsidR="003F36CD" w:rsidRPr="008F0C00" w14:paraId="1F9A9835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776D0A8" w14:textId="77777777" w:rsidR="003F36CD" w:rsidRPr="008F0C00" w:rsidRDefault="003F36C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14:paraId="542F9D9D" w14:textId="77777777" w:rsidR="003F36CD" w:rsidRPr="008F0C00" w:rsidRDefault="003F36CD" w:rsidP="003F36CD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1BE6F0B" w14:textId="77777777" w:rsidR="003F36CD" w:rsidRPr="008F0C00" w:rsidRDefault="003F36CD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41B6DF20" w14:textId="77777777" w:rsidR="003F36CD" w:rsidRPr="003F36CD" w:rsidRDefault="003F36CD" w:rsidP="0047481A">
            <w:pPr>
              <w:rPr>
                <w:rFonts w:ascii="Calibri" w:hAnsi="Calibri"/>
                <w:b/>
              </w:rPr>
            </w:pPr>
            <w:r w:rsidRPr="003F36CD">
              <w:rPr>
                <w:rFonts w:ascii="Calibri" w:hAnsi="Calibri"/>
                <w:b/>
              </w:rPr>
              <w:t>ΕΒΡΟΥ</w:t>
            </w:r>
          </w:p>
        </w:tc>
      </w:tr>
      <w:tr w:rsidR="00100296" w:rsidRPr="008F0C00" w14:paraId="0C74987A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8CDEAF8" w14:textId="77777777" w:rsidR="00100296" w:rsidRPr="008F0C00" w:rsidRDefault="0010029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EBBEB08" w14:textId="77777777" w:rsidR="00100296" w:rsidRPr="008F0C00" w:rsidRDefault="00100296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Στα νομικά ή φυσικά π</w:t>
            </w:r>
            <w:bookmarkStart w:id="0" w:name="_GoBack"/>
            <w:bookmarkEnd w:id="0"/>
            <w:r w:rsidRPr="008F0C00">
              <w:rPr>
                <w:rFonts w:ascii="Calibri" w:hAnsi="Calibri"/>
                <w:b/>
              </w:rPr>
              <w:t>ρόσωπα: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6A3481EC" w14:textId="77777777"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7B6929C6" w14:textId="77777777" w:rsidR="00100296" w:rsidRPr="008F0C00" w:rsidRDefault="00100296" w:rsidP="00C13B78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Επωνυμία ή </w:t>
            </w:r>
            <w:proofErr w:type="spellStart"/>
            <w:r w:rsidRPr="008F0C00">
              <w:rPr>
                <w:rFonts w:ascii="Calibri" w:hAnsi="Calibri"/>
                <w:b/>
              </w:rPr>
              <w:t>Ονομ</w:t>
            </w:r>
            <w:proofErr w:type="spellEnd"/>
            <w:r w:rsidRPr="008F0C00">
              <w:rPr>
                <w:rFonts w:ascii="Calibri" w:hAnsi="Calibri"/>
                <w:b/>
              </w:rPr>
              <w:t>/</w:t>
            </w:r>
            <w:proofErr w:type="spellStart"/>
            <w:r w:rsidRPr="008F0C00">
              <w:rPr>
                <w:rFonts w:ascii="Calibri" w:hAnsi="Calibri"/>
                <w:b/>
              </w:rPr>
              <w:t>πώνυμο</w:t>
            </w:r>
            <w:proofErr w:type="spellEnd"/>
            <w:r w:rsidRPr="008F0C00">
              <w:rPr>
                <w:rFonts w:ascii="Calibri" w:hAnsi="Calibri"/>
                <w:b/>
              </w:rPr>
              <w:t xml:space="preserve"> κατά περίπτωση</w:t>
            </w:r>
          </w:p>
        </w:tc>
      </w:tr>
      <w:tr w:rsidR="00295CB2" w:rsidRPr="008F0C00" w14:paraId="04BDBDAF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0A4A6C" w14:textId="77777777" w:rsidR="00295CB2" w:rsidRPr="008F0C00" w:rsidRDefault="00295CB2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D603B9" w14:textId="77777777" w:rsidR="00295CB2" w:rsidRPr="008F0C00" w:rsidRDefault="00295CB2" w:rsidP="0047481A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0E59BF08" w14:textId="77777777" w:rsidR="00295CB2" w:rsidRPr="008F0C00" w:rsidRDefault="00295CB2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24023BD2" w14:textId="77777777" w:rsidR="00295CB2" w:rsidRPr="008F0C00" w:rsidRDefault="00295CB2" w:rsidP="0047481A">
            <w:pPr>
              <w:rPr>
                <w:rFonts w:ascii="Calibri" w:hAnsi="Calibri"/>
              </w:rPr>
            </w:pPr>
          </w:p>
        </w:tc>
      </w:tr>
      <w:tr w:rsidR="00100296" w:rsidRPr="008F0C00" w14:paraId="2C3060C0" w14:textId="77777777" w:rsidTr="008F0C00">
        <w:tc>
          <w:tcPr>
            <w:tcW w:w="3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22A69B" w14:textId="77777777" w:rsidR="00100296" w:rsidRPr="008F0C00" w:rsidRDefault="00100296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5E85D1" w14:textId="77777777" w:rsidR="00100296" w:rsidRPr="008F0C00" w:rsidRDefault="00100296" w:rsidP="0047481A">
            <w:pPr>
              <w:rPr>
                <w:rFonts w:ascii="Calibri" w:hAns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F405FFE" w14:textId="77777777" w:rsidR="00100296" w:rsidRPr="008F0C00" w:rsidRDefault="00100296" w:rsidP="0047481A">
            <w:pPr>
              <w:rPr>
                <w:rFonts w:ascii="Calibri" w:hAnsi="Calibri"/>
              </w:rPr>
            </w:pPr>
          </w:p>
        </w:tc>
        <w:tc>
          <w:tcPr>
            <w:tcW w:w="7251" w:type="dxa"/>
            <w:tcBorders>
              <w:left w:val="single" w:sz="4" w:space="0" w:color="auto"/>
            </w:tcBorders>
            <w:shd w:val="clear" w:color="auto" w:fill="auto"/>
          </w:tcPr>
          <w:p w14:paraId="73AF6E89" w14:textId="77777777" w:rsidR="00100296" w:rsidRPr="008F0C00" w:rsidRDefault="00100296" w:rsidP="0047481A">
            <w:pPr>
              <w:rPr>
                <w:rFonts w:ascii="Calibri" w:hAnsi="Calibri"/>
              </w:rPr>
            </w:pPr>
          </w:p>
        </w:tc>
      </w:tr>
    </w:tbl>
    <w:p w14:paraId="2F6CD8E4" w14:textId="77777777" w:rsidR="00A52778" w:rsidRDefault="00A52778" w:rsidP="00D577B2">
      <w:pPr>
        <w:pStyle w:val="a4"/>
        <w:rPr>
          <w:rFonts w:ascii="Calibri" w:hAnsi="Calibri"/>
          <w:u w:val="single"/>
        </w:rPr>
      </w:pPr>
    </w:p>
    <w:sectPr w:rsidR="00A52778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A4C54" w14:textId="77777777" w:rsidR="00E2539B" w:rsidRDefault="00E2539B">
      <w:r>
        <w:separator/>
      </w:r>
    </w:p>
  </w:endnote>
  <w:endnote w:type="continuationSeparator" w:id="0">
    <w:p w14:paraId="3B662E04" w14:textId="77777777" w:rsidR="00E2539B" w:rsidRDefault="00E2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2B199" w14:textId="77777777" w:rsidR="00E2539B" w:rsidRDefault="00E2539B">
      <w:r>
        <w:separator/>
      </w:r>
    </w:p>
  </w:footnote>
  <w:footnote w:type="continuationSeparator" w:id="0">
    <w:p w14:paraId="79F5BE2E" w14:textId="77777777" w:rsidR="00E2539B" w:rsidRDefault="00E25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B109C4" w14:textId="77777777"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441CE" w14:textId="77777777"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35"/>
    <w:rsid w:val="00021278"/>
    <w:rsid w:val="000474F9"/>
    <w:rsid w:val="000503B7"/>
    <w:rsid w:val="00051FC7"/>
    <w:rsid w:val="00055EC3"/>
    <w:rsid w:val="00057C93"/>
    <w:rsid w:val="000B27C7"/>
    <w:rsid w:val="000B49C6"/>
    <w:rsid w:val="000B6980"/>
    <w:rsid w:val="000D3E6A"/>
    <w:rsid w:val="00100296"/>
    <w:rsid w:val="001323EC"/>
    <w:rsid w:val="00150A9F"/>
    <w:rsid w:val="001A396C"/>
    <w:rsid w:val="001D119A"/>
    <w:rsid w:val="001D2F3E"/>
    <w:rsid w:val="001D3CA0"/>
    <w:rsid w:val="001F0E82"/>
    <w:rsid w:val="001F1B01"/>
    <w:rsid w:val="00245CD8"/>
    <w:rsid w:val="00295CB2"/>
    <w:rsid w:val="002C6B60"/>
    <w:rsid w:val="002E1AFA"/>
    <w:rsid w:val="002F3D8F"/>
    <w:rsid w:val="00305164"/>
    <w:rsid w:val="003248D7"/>
    <w:rsid w:val="003433BD"/>
    <w:rsid w:val="0037203A"/>
    <w:rsid w:val="003D20B2"/>
    <w:rsid w:val="003F36CD"/>
    <w:rsid w:val="003F6AF2"/>
    <w:rsid w:val="003F7044"/>
    <w:rsid w:val="00402E30"/>
    <w:rsid w:val="00435CDF"/>
    <w:rsid w:val="0047481A"/>
    <w:rsid w:val="004805BC"/>
    <w:rsid w:val="004C51F9"/>
    <w:rsid w:val="005274B7"/>
    <w:rsid w:val="0053026A"/>
    <w:rsid w:val="005632A9"/>
    <w:rsid w:val="005823F5"/>
    <w:rsid w:val="00592557"/>
    <w:rsid w:val="00592FC9"/>
    <w:rsid w:val="00596139"/>
    <w:rsid w:val="005A332A"/>
    <w:rsid w:val="005B0231"/>
    <w:rsid w:val="005C2C47"/>
    <w:rsid w:val="005D5372"/>
    <w:rsid w:val="00614278"/>
    <w:rsid w:val="006359E4"/>
    <w:rsid w:val="0065331A"/>
    <w:rsid w:val="006A48AB"/>
    <w:rsid w:val="006B4A3E"/>
    <w:rsid w:val="006C1AF7"/>
    <w:rsid w:val="006D577A"/>
    <w:rsid w:val="006E37D7"/>
    <w:rsid w:val="006F1614"/>
    <w:rsid w:val="006F21F3"/>
    <w:rsid w:val="0071377E"/>
    <w:rsid w:val="00735102"/>
    <w:rsid w:val="007824D6"/>
    <w:rsid w:val="007E57CA"/>
    <w:rsid w:val="007F6DCB"/>
    <w:rsid w:val="007F775A"/>
    <w:rsid w:val="008166D8"/>
    <w:rsid w:val="008871FB"/>
    <w:rsid w:val="008957BA"/>
    <w:rsid w:val="008A393B"/>
    <w:rsid w:val="008B675D"/>
    <w:rsid w:val="008C60F6"/>
    <w:rsid w:val="008E4158"/>
    <w:rsid w:val="008F02DA"/>
    <w:rsid w:val="008F0C00"/>
    <w:rsid w:val="00902F6F"/>
    <w:rsid w:val="0090368F"/>
    <w:rsid w:val="00904C71"/>
    <w:rsid w:val="00910E3A"/>
    <w:rsid w:val="009134B1"/>
    <w:rsid w:val="009604C0"/>
    <w:rsid w:val="00971E58"/>
    <w:rsid w:val="009777DF"/>
    <w:rsid w:val="00981FFA"/>
    <w:rsid w:val="009D0B82"/>
    <w:rsid w:val="009D795C"/>
    <w:rsid w:val="00A16E33"/>
    <w:rsid w:val="00A52778"/>
    <w:rsid w:val="00AB5184"/>
    <w:rsid w:val="00AC7E98"/>
    <w:rsid w:val="00AD4FBC"/>
    <w:rsid w:val="00B212C6"/>
    <w:rsid w:val="00B22367"/>
    <w:rsid w:val="00B523A2"/>
    <w:rsid w:val="00B93030"/>
    <w:rsid w:val="00BA7353"/>
    <w:rsid w:val="00BB3F47"/>
    <w:rsid w:val="00BF6B38"/>
    <w:rsid w:val="00C13B78"/>
    <w:rsid w:val="00C9158B"/>
    <w:rsid w:val="00CD680A"/>
    <w:rsid w:val="00D14A76"/>
    <w:rsid w:val="00D4183B"/>
    <w:rsid w:val="00D577B2"/>
    <w:rsid w:val="00D646C4"/>
    <w:rsid w:val="00DD633B"/>
    <w:rsid w:val="00DD7EEC"/>
    <w:rsid w:val="00E13BFB"/>
    <w:rsid w:val="00E15BD9"/>
    <w:rsid w:val="00E2539B"/>
    <w:rsid w:val="00E34B81"/>
    <w:rsid w:val="00E81776"/>
    <w:rsid w:val="00E95135"/>
    <w:rsid w:val="00EC0505"/>
    <w:rsid w:val="00ED36FC"/>
    <w:rsid w:val="00ED3D8A"/>
    <w:rsid w:val="00EE15B2"/>
    <w:rsid w:val="00F024E1"/>
    <w:rsid w:val="00F034A6"/>
    <w:rsid w:val="00F20778"/>
    <w:rsid w:val="00F771D1"/>
    <w:rsid w:val="00F855E0"/>
    <w:rsid w:val="00F867F1"/>
    <w:rsid w:val="00F95A8F"/>
    <w:rsid w:val="00FD7CAE"/>
    <w:rsid w:val="00FE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13AFC98"/>
  <w15:chartTrackingRefBased/>
  <w15:docId w15:val="{CC934CAF-A5F8-44EF-9167-1BC7EE34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  <w:rPr>
      <w:lang w:val="x-none" w:eastAsia="x-none"/>
    </w:rPr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207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ALEKOS ALEXOPOULOS</cp:lastModifiedBy>
  <cp:revision>3</cp:revision>
  <cp:lastPrinted>2021-01-04T11:44:00Z</cp:lastPrinted>
  <dcterms:created xsi:type="dcterms:W3CDTF">2021-01-07T10:34:00Z</dcterms:created>
  <dcterms:modified xsi:type="dcterms:W3CDTF">2021-01-11T07:15:00Z</dcterms:modified>
</cp:coreProperties>
</file>