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5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4"/>
        <w:gridCol w:w="1561"/>
        <w:gridCol w:w="1559"/>
      </w:tblGrid>
      <w:tr w:rsidR="00D646C4" w:rsidRPr="008F0C00" w:rsidTr="009F6460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9F6460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81EE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F036E1" w:rsidRDefault="009F6460" w:rsidP="0047481A">
            <w:pPr>
              <w:rPr>
                <w:rFonts w:ascii="Calibri" w:hAnsi="Calibri"/>
                <w:b/>
                <w:lang w:val="en-US"/>
              </w:rPr>
            </w:pPr>
            <w:r w:rsidRPr="00F036E1">
              <w:rPr>
                <w:b/>
                <w:lang w:val="en-US"/>
              </w:rPr>
              <w:t>AFFINITY</w:t>
            </w:r>
            <w:r w:rsidRPr="00F036E1">
              <w:rPr>
                <w:b/>
              </w:rPr>
              <w:t xml:space="preserve"> 6 </w:t>
            </w:r>
            <w:r w:rsidRPr="00F036E1">
              <w:rPr>
                <w:b/>
                <w:lang w:val="en-US"/>
              </w:rPr>
              <w:t>ME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</w:tcPr>
          <w:p w:rsidR="00D646C4" w:rsidRPr="009F6460" w:rsidRDefault="009F6460" w:rsidP="0047481A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Carfentrazone</w:t>
            </w:r>
            <w:proofErr w:type="spellEnd"/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lang w:val="en-US"/>
              </w:rPr>
              <w:t>ethyl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970180" w:rsidP="009701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970180" w:rsidRDefault="0097018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Επισυνάπτεται</w:t>
            </w:r>
          </w:p>
        </w:tc>
      </w:tr>
      <w:tr w:rsidR="00D646C4" w:rsidRPr="008F0C00" w:rsidTr="009F6460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F1304E" w:rsidRDefault="00480E4E" w:rsidP="004748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Πατάτα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F378DC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F378DC" w:rsidRDefault="00480E4E" w:rsidP="004748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Αποξήρανση </w:t>
            </w:r>
            <w:r w:rsidR="00B0033B">
              <w:rPr>
                <w:rFonts w:ascii="Calibri" w:hAnsi="Calibri"/>
                <w:b/>
              </w:rPr>
              <w:t>του υπέργειου μέρους</w:t>
            </w:r>
            <w:r>
              <w:rPr>
                <w:rFonts w:ascii="Calibri" w:hAnsi="Calibri"/>
                <w:b/>
              </w:rPr>
              <w:t xml:space="preserve"> της πατάτας πριν τη συγκομιδή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8C0E62" w:rsidRPr="008F0C00" w:rsidRDefault="002E6C73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</w:t>
            </w:r>
            <w:r w:rsidR="009A206C">
              <w:rPr>
                <w:rFonts w:ascii="Calibri" w:hAnsi="Calibri"/>
                <w:i/>
                <w:lang w:val="en-US"/>
              </w:rPr>
              <w:t>5</w:t>
            </w:r>
            <w:r>
              <w:rPr>
                <w:rFonts w:ascii="Calibri" w:hAnsi="Calibri"/>
                <w:i/>
              </w:rPr>
              <w:t>/05/2022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8C0E62" w:rsidRPr="008C0E62" w:rsidRDefault="002E6C73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</w:t>
            </w:r>
            <w:r w:rsidR="009A206C">
              <w:rPr>
                <w:rFonts w:ascii="Calibri" w:hAnsi="Calibri"/>
                <w:i/>
              </w:rPr>
              <w:t>5</w:t>
            </w:r>
            <w:r>
              <w:rPr>
                <w:rFonts w:ascii="Calibri" w:hAnsi="Calibri"/>
                <w:i/>
              </w:rPr>
              <w:t>/09/2022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823"/>
        <w:gridCol w:w="4841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F036E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4823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F036E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4823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</w:t>
            </w:r>
            <w:proofErr w:type="spellStart"/>
            <w:r>
              <w:rPr>
                <w:rFonts w:ascii="Calibri" w:hAnsi="Calibri"/>
              </w:rPr>
              <w:t>φ.π</w:t>
            </w:r>
            <w:proofErr w:type="spellEnd"/>
            <w:r>
              <w:rPr>
                <w:rFonts w:ascii="Calibri" w:hAnsi="Calibri"/>
              </w:rPr>
              <w:t xml:space="preserve">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shd w:val="clear" w:color="auto" w:fill="auto"/>
          </w:tcPr>
          <w:p w:rsidR="00817823" w:rsidRPr="00B0033B" w:rsidRDefault="00817823" w:rsidP="00817823">
            <w:pPr>
              <w:spacing w:before="120" w:after="120" w:line="280" w:lineRule="exact"/>
              <w:jc w:val="both"/>
              <w:rPr>
                <w:rFonts w:ascii="Calibri" w:hAnsi="Calibri" w:cs="Calibri"/>
              </w:rPr>
            </w:pPr>
            <w:r w:rsidRPr="00B0033B">
              <w:rPr>
                <w:rFonts w:ascii="Calibri" w:hAnsi="Calibri" w:cs="Calibri"/>
              </w:rPr>
              <w:t xml:space="preserve">Στην καλλιέργεια της πατάτας, </w:t>
            </w:r>
            <w:r w:rsidR="00650E9E" w:rsidRPr="00B0033B">
              <w:rPr>
                <w:rFonts w:ascii="Calibri" w:hAnsi="Calibri" w:cs="Calibri"/>
              </w:rPr>
              <w:t xml:space="preserve">η καταστροφή του πράσινου τμήματος της καλλιέργειας λίγο πριν την συγκομιδή και όταν η πατάτα έχει ολοκληρώσει τον βιολογικό της κύκλο, είναι </w:t>
            </w:r>
            <w:r w:rsidRPr="00B0033B">
              <w:rPr>
                <w:rFonts w:ascii="Calibri" w:hAnsi="Calibri" w:cs="Calibri"/>
              </w:rPr>
              <w:t xml:space="preserve">μια από τις συνήθεις γεωργικές πρακτικές. Η πρακτική αυτή </w:t>
            </w:r>
            <w:r w:rsidR="00650E9E" w:rsidRPr="00B0033B">
              <w:rPr>
                <w:rFonts w:ascii="Calibri" w:hAnsi="Calibri" w:cs="Calibri"/>
              </w:rPr>
              <w:t xml:space="preserve">όχι μόνο υποβοηθά </w:t>
            </w:r>
            <w:r w:rsidRPr="00B0033B">
              <w:rPr>
                <w:rFonts w:ascii="Calibri" w:hAnsi="Calibri" w:cs="Calibri"/>
              </w:rPr>
              <w:t>το «ψήσιμο» του φλοιού της πατάτας</w:t>
            </w:r>
            <w:r w:rsidR="00650E9E" w:rsidRPr="00B0033B">
              <w:rPr>
                <w:rFonts w:ascii="Calibri" w:hAnsi="Calibri" w:cs="Calibri"/>
              </w:rPr>
              <w:t xml:space="preserve">, αλλά παράλληλα </w:t>
            </w:r>
            <w:r w:rsidR="00B0033B">
              <w:rPr>
                <w:rFonts w:ascii="Calibri" w:hAnsi="Calibri" w:cs="Calibri"/>
              </w:rPr>
              <w:t xml:space="preserve">μπορεί να </w:t>
            </w:r>
            <w:r w:rsidR="00650E9E" w:rsidRPr="00B0033B">
              <w:rPr>
                <w:rFonts w:ascii="Calibri" w:hAnsi="Calibri" w:cs="Calibri"/>
              </w:rPr>
              <w:t>συμβάλει</w:t>
            </w:r>
            <w:r w:rsidRPr="00B0033B">
              <w:rPr>
                <w:rFonts w:ascii="Calibri" w:hAnsi="Calibri" w:cs="Calibri"/>
              </w:rPr>
              <w:t xml:space="preserve"> και στην αντιμετώπιση του όψιμου περονόσπορου</w:t>
            </w:r>
            <w:r w:rsidR="00B0033B">
              <w:rPr>
                <w:rFonts w:ascii="Calibri" w:hAnsi="Calibri" w:cs="Calibri"/>
              </w:rPr>
              <w:t>.</w:t>
            </w:r>
            <w:r w:rsidRPr="00B0033B">
              <w:rPr>
                <w:rFonts w:ascii="Calibri" w:hAnsi="Calibri" w:cs="Calibri"/>
              </w:rPr>
              <w:t xml:space="preserve"> </w:t>
            </w:r>
          </w:p>
          <w:p w:rsidR="00866A7B" w:rsidRPr="00B0033B" w:rsidRDefault="00817823" w:rsidP="00817823">
            <w:pPr>
              <w:pStyle w:val="a"/>
              <w:numPr>
                <w:ilvl w:val="0"/>
                <w:numId w:val="0"/>
              </w:numPr>
              <w:jc w:val="both"/>
              <w:rPr>
                <w:rFonts w:cs="Calibri"/>
                <w:b/>
                <w:sz w:val="20"/>
                <w:szCs w:val="20"/>
              </w:rPr>
            </w:pPr>
            <w:r w:rsidRPr="00B0033B">
              <w:rPr>
                <w:rFonts w:cs="Calibri"/>
                <w:sz w:val="20"/>
                <w:szCs w:val="20"/>
              </w:rPr>
              <w:t xml:space="preserve">Για το σκοπό αυτό οι καλλιεργητές πατάτας χρησιμοποιούσαν κατά κύριο λόγο σκευάσματα που περιείχαν τη δραστική ουσία </w:t>
            </w:r>
            <w:r w:rsidR="00650E9E" w:rsidRPr="00B0033B">
              <w:rPr>
                <w:rFonts w:cs="Calibri"/>
                <w:i/>
                <w:sz w:val="20"/>
                <w:szCs w:val="20"/>
                <w:lang w:val="en-US"/>
              </w:rPr>
              <w:t>d</w:t>
            </w:r>
            <w:r w:rsidRPr="00B0033B">
              <w:rPr>
                <w:rFonts w:cs="Calibri"/>
                <w:i/>
                <w:sz w:val="20"/>
                <w:szCs w:val="20"/>
                <w:lang w:val="en-US"/>
              </w:rPr>
              <w:t>iquat</w:t>
            </w:r>
            <w:r w:rsidR="00650E9E" w:rsidRPr="00B0033B">
              <w:rPr>
                <w:rFonts w:cs="Calibri"/>
                <w:sz w:val="20"/>
                <w:szCs w:val="20"/>
              </w:rPr>
              <w:t xml:space="preserve">, </w:t>
            </w:r>
            <w:r w:rsidR="00650E9E" w:rsidRPr="00B0033B">
              <w:rPr>
                <w:rFonts w:cs="Calibri"/>
                <w:b/>
                <w:sz w:val="20"/>
                <w:szCs w:val="20"/>
              </w:rPr>
              <w:t>η χρήση της οποίας όμως έχει απαγορευτεί καθώς δεν ανανεώθηκε σε επίπεδο Ε.Ε.</w:t>
            </w:r>
          </w:p>
          <w:p w:rsidR="00817823" w:rsidRPr="00B0033B" w:rsidRDefault="00817823" w:rsidP="00817823">
            <w:pPr>
              <w:pStyle w:val="a"/>
              <w:numPr>
                <w:ilvl w:val="0"/>
                <w:numId w:val="0"/>
              </w:numPr>
              <w:jc w:val="both"/>
              <w:rPr>
                <w:rFonts w:cs="Calibri"/>
                <w:b/>
                <w:sz w:val="18"/>
                <w:szCs w:val="20"/>
              </w:rPr>
            </w:pPr>
            <w:r w:rsidRPr="00B0033B">
              <w:rPr>
                <w:rFonts w:cs="Calibri"/>
                <w:sz w:val="20"/>
              </w:rPr>
              <w:t xml:space="preserve">Τα εναπομείναντα σκευάσματα για την χρήση αυτή (όλα στηριζόμενα στο </w:t>
            </w:r>
            <w:proofErr w:type="spellStart"/>
            <w:r w:rsidRPr="00B0033B">
              <w:rPr>
                <w:rFonts w:cs="Calibri"/>
                <w:i/>
                <w:sz w:val="20"/>
              </w:rPr>
              <w:t>πελαργονικό</w:t>
            </w:r>
            <w:proofErr w:type="spellEnd"/>
            <w:r w:rsidRPr="00B0033B">
              <w:rPr>
                <w:rFonts w:cs="Calibri"/>
                <w:i/>
                <w:sz w:val="20"/>
              </w:rPr>
              <w:t xml:space="preserve"> οξύ</w:t>
            </w:r>
            <w:r w:rsidRPr="00B0033B">
              <w:rPr>
                <w:rFonts w:cs="Calibri"/>
                <w:sz w:val="20"/>
              </w:rPr>
              <w:t xml:space="preserve">), όπως αναφέρει και η έγκριση τους, </w:t>
            </w:r>
            <w:r w:rsidR="00B0033B">
              <w:rPr>
                <w:rFonts w:cs="Calibri"/>
                <w:sz w:val="20"/>
              </w:rPr>
              <w:t xml:space="preserve">αφενός </w:t>
            </w:r>
            <w:r w:rsidR="00650E9E" w:rsidRPr="00B0033B">
              <w:rPr>
                <w:rFonts w:cs="Calibri"/>
                <w:sz w:val="20"/>
              </w:rPr>
              <w:t xml:space="preserve">έχουν μέτρια </w:t>
            </w:r>
            <w:r w:rsidRPr="00B0033B">
              <w:rPr>
                <w:rFonts w:cs="Calibri"/>
                <w:sz w:val="20"/>
              </w:rPr>
              <w:t>αποτελεσματικότητα και αφετέρου χρησιμοποιούνται αφού πρώτα γίνει μηχανικός τεμαχισμός του υπέργειου τμήματος της καλλιέργειας</w:t>
            </w:r>
            <w:r w:rsidR="00B0033B">
              <w:rPr>
                <w:rFonts w:cs="Calibri"/>
                <w:sz w:val="20"/>
              </w:rPr>
              <w:t>. Κατά συνέπεια δεν μπορούν να καλύψουν την συγκεκριμένη πρακτική και ουσιαστικά έχει δημιουργηθεί μια πολύ σοβαρή έλλειψη λύσεων.</w:t>
            </w:r>
          </w:p>
          <w:p w:rsidR="00817823" w:rsidRPr="005042FA" w:rsidRDefault="00650E9E" w:rsidP="00817823">
            <w:pPr>
              <w:pStyle w:val="a"/>
              <w:numPr>
                <w:ilvl w:val="0"/>
                <w:numId w:val="0"/>
              </w:numPr>
              <w:jc w:val="both"/>
              <w:rPr>
                <w:rFonts w:cs="Calibri"/>
                <w:sz w:val="20"/>
                <w:szCs w:val="20"/>
              </w:rPr>
            </w:pPr>
            <w:r w:rsidRPr="00B0033B">
              <w:rPr>
                <w:rFonts w:cs="Calibri"/>
                <w:sz w:val="20"/>
                <w:szCs w:val="20"/>
              </w:rPr>
              <w:t xml:space="preserve">Η εμπειρία </w:t>
            </w:r>
            <w:r w:rsidR="00B0033B" w:rsidRPr="00B0033B">
              <w:rPr>
                <w:rFonts w:cs="Calibri"/>
                <w:sz w:val="20"/>
                <w:szCs w:val="20"/>
              </w:rPr>
              <w:t xml:space="preserve">μας </w:t>
            </w:r>
            <w:r w:rsidRPr="00B0033B">
              <w:rPr>
                <w:rFonts w:cs="Calibri"/>
                <w:sz w:val="20"/>
                <w:szCs w:val="20"/>
              </w:rPr>
              <w:t>από την χρήση του</w:t>
            </w:r>
            <w:r w:rsidR="00B0033B">
              <w:rPr>
                <w:rFonts w:cs="Calibri"/>
                <w:sz w:val="20"/>
                <w:szCs w:val="20"/>
              </w:rPr>
              <w:t xml:space="preserve"> ζιζανιοκτόνου-αποξηραντικού</w:t>
            </w:r>
            <w:r w:rsidRPr="00B0033B">
              <w:rPr>
                <w:rFonts w:cs="Calibri"/>
                <w:sz w:val="20"/>
                <w:szCs w:val="20"/>
              </w:rPr>
              <w:t xml:space="preserve"> </w:t>
            </w:r>
            <w:r w:rsidR="00B0033B" w:rsidRPr="00B0033B">
              <w:rPr>
                <w:rFonts w:cs="Calibri"/>
                <w:b/>
                <w:sz w:val="20"/>
                <w:szCs w:val="20"/>
                <w:lang w:val="en-US"/>
              </w:rPr>
              <w:t>Affinity</w:t>
            </w:r>
            <w:r w:rsidR="00B0033B" w:rsidRPr="00B0033B">
              <w:rPr>
                <w:rFonts w:cs="Calibri"/>
                <w:b/>
                <w:sz w:val="20"/>
                <w:szCs w:val="20"/>
              </w:rPr>
              <w:t xml:space="preserve"> 6 </w:t>
            </w:r>
            <w:r w:rsidR="00B0033B" w:rsidRPr="00B0033B">
              <w:rPr>
                <w:rFonts w:cs="Calibri"/>
                <w:b/>
                <w:sz w:val="20"/>
                <w:szCs w:val="20"/>
                <w:lang w:val="en-US"/>
              </w:rPr>
              <w:t>ME</w:t>
            </w:r>
            <w:r w:rsidR="00B0033B" w:rsidRPr="00B0033B">
              <w:rPr>
                <w:rFonts w:cs="Calibri"/>
                <w:sz w:val="20"/>
                <w:szCs w:val="20"/>
              </w:rPr>
              <w:t xml:space="preserve"> </w:t>
            </w:r>
            <w:r w:rsidR="00B0033B">
              <w:rPr>
                <w:rFonts w:cs="Calibri"/>
                <w:sz w:val="20"/>
                <w:szCs w:val="20"/>
              </w:rPr>
              <w:t>(</w:t>
            </w:r>
            <w:proofErr w:type="spellStart"/>
            <w:r w:rsidR="00B0033B">
              <w:rPr>
                <w:rFonts w:cs="Calibri"/>
                <w:sz w:val="20"/>
                <w:szCs w:val="20"/>
              </w:rPr>
              <w:t>δ.ο</w:t>
            </w:r>
            <w:proofErr w:type="spellEnd"/>
            <w:r w:rsidR="00B0033B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="00B0033B" w:rsidRPr="00B0033B">
              <w:rPr>
                <w:rFonts w:cs="Calibri"/>
                <w:i/>
                <w:sz w:val="20"/>
                <w:szCs w:val="20"/>
                <w:lang w:val="en-US"/>
              </w:rPr>
              <w:t>carfentrazone</w:t>
            </w:r>
            <w:proofErr w:type="spellEnd"/>
            <w:r w:rsidR="00B0033B" w:rsidRPr="00B0033B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B0033B" w:rsidRPr="00B0033B">
              <w:rPr>
                <w:rFonts w:cs="Calibri"/>
                <w:i/>
                <w:sz w:val="20"/>
                <w:szCs w:val="20"/>
                <w:lang w:val="en-US"/>
              </w:rPr>
              <w:t>ethyl</w:t>
            </w:r>
            <w:r w:rsidR="00B0033B" w:rsidRPr="00B0033B">
              <w:rPr>
                <w:rFonts w:cs="Calibri"/>
                <w:sz w:val="20"/>
                <w:szCs w:val="20"/>
              </w:rPr>
              <w:t xml:space="preserve"> </w:t>
            </w:r>
            <w:r w:rsidR="00B0033B" w:rsidRPr="00B0033B">
              <w:rPr>
                <w:rFonts w:cs="Calibri"/>
                <w:i/>
                <w:sz w:val="20"/>
                <w:szCs w:val="20"/>
              </w:rPr>
              <w:t>6% β/ο</w:t>
            </w:r>
            <w:r w:rsidR="00B0033B">
              <w:rPr>
                <w:rFonts w:cs="Calibri"/>
                <w:sz w:val="20"/>
                <w:szCs w:val="20"/>
              </w:rPr>
              <w:t xml:space="preserve">) </w:t>
            </w:r>
            <w:r w:rsidR="002E6C73">
              <w:rPr>
                <w:rFonts w:cs="Calibri"/>
                <w:sz w:val="20"/>
                <w:szCs w:val="20"/>
              </w:rPr>
              <w:t xml:space="preserve">κατά τα 2 προηγούμενα έτη με τις αντίστοιχες κατά παρέκκλιση άδειες διάθεσής του στην αγορά </w:t>
            </w:r>
            <w:r w:rsidR="00B0033B" w:rsidRPr="00B0033B">
              <w:rPr>
                <w:rFonts w:cs="Calibri"/>
                <w:sz w:val="20"/>
                <w:szCs w:val="20"/>
              </w:rPr>
              <w:t>(8295/26-03-2020</w:t>
            </w:r>
            <w:r w:rsidR="002E6C73">
              <w:rPr>
                <w:rFonts w:cs="Calibri"/>
                <w:sz w:val="20"/>
                <w:szCs w:val="20"/>
              </w:rPr>
              <w:t xml:space="preserve"> &amp; </w:t>
            </w:r>
            <w:r w:rsidR="002E6C73" w:rsidRPr="00B0033B">
              <w:rPr>
                <w:rFonts w:cs="Calibri"/>
                <w:sz w:val="20"/>
                <w:szCs w:val="20"/>
              </w:rPr>
              <w:t>8295/2</w:t>
            </w:r>
            <w:r w:rsidR="002E6C73">
              <w:rPr>
                <w:rFonts w:cs="Calibri"/>
                <w:sz w:val="20"/>
                <w:szCs w:val="20"/>
              </w:rPr>
              <w:t>2</w:t>
            </w:r>
            <w:r w:rsidR="002E6C73" w:rsidRPr="00B0033B">
              <w:rPr>
                <w:rFonts w:cs="Calibri"/>
                <w:sz w:val="20"/>
                <w:szCs w:val="20"/>
              </w:rPr>
              <w:t>-0</w:t>
            </w:r>
            <w:r w:rsidR="002E6C73">
              <w:rPr>
                <w:rFonts w:cs="Calibri"/>
                <w:sz w:val="20"/>
                <w:szCs w:val="20"/>
              </w:rPr>
              <w:t>2</w:t>
            </w:r>
            <w:r w:rsidR="002E6C73" w:rsidRPr="00B0033B">
              <w:rPr>
                <w:rFonts w:cs="Calibri"/>
                <w:sz w:val="20"/>
                <w:szCs w:val="20"/>
              </w:rPr>
              <w:t>-202</w:t>
            </w:r>
            <w:r w:rsidR="002E6C73">
              <w:rPr>
                <w:rFonts w:cs="Calibri"/>
                <w:sz w:val="20"/>
                <w:szCs w:val="20"/>
              </w:rPr>
              <w:t>1</w:t>
            </w:r>
            <w:r w:rsidR="00B0033B" w:rsidRPr="00B0033B">
              <w:rPr>
                <w:rFonts w:cs="Calibri"/>
                <w:sz w:val="20"/>
                <w:szCs w:val="20"/>
              </w:rPr>
              <w:t>)</w:t>
            </w:r>
            <w:r w:rsidRPr="00B0033B">
              <w:rPr>
                <w:rFonts w:cs="Calibri"/>
                <w:sz w:val="20"/>
                <w:szCs w:val="20"/>
              </w:rPr>
              <w:t>, έδειξε πως μπορεί</w:t>
            </w:r>
            <w:r w:rsidR="00817823" w:rsidRPr="00B0033B">
              <w:rPr>
                <w:rFonts w:cs="Calibri"/>
                <w:sz w:val="20"/>
                <w:szCs w:val="20"/>
              </w:rPr>
              <w:t xml:space="preserve"> βοηθήσει </w:t>
            </w:r>
            <w:r w:rsidR="00923586" w:rsidRPr="00B0033B">
              <w:rPr>
                <w:rFonts w:cs="Calibri"/>
                <w:sz w:val="20"/>
                <w:szCs w:val="20"/>
              </w:rPr>
              <w:t xml:space="preserve">σημαντικά </w:t>
            </w:r>
            <w:r w:rsidR="00817823" w:rsidRPr="00B0033B">
              <w:rPr>
                <w:rFonts w:cs="Calibri"/>
                <w:sz w:val="20"/>
                <w:szCs w:val="20"/>
              </w:rPr>
              <w:t xml:space="preserve">στην κάλυψη του </w:t>
            </w:r>
            <w:r w:rsidR="00B0033B">
              <w:rPr>
                <w:rFonts w:cs="Calibri"/>
                <w:sz w:val="20"/>
                <w:szCs w:val="20"/>
              </w:rPr>
              <w:t xml:space="preserve">συγκεκριμένου </w:t>
            </w:r>
            <w:r w:rsidR="00817823" w:rsidRPr="00B0033B">
              <w:rPr>
                <w:rFonts w:cs="Calibri"/>
                <w:sz w:val="20"/>
                <w:szCs w:val="20"/>
              </w:rPr>
              <w:t>κενού</w:t>
            </w:r>
            <w:r w:rsidRPr="00B0033B">
              <w:rPr>
                <w:rFonts w:cs="Calibri"/>
                <w:sz w:val="20"/>
                <w:szCs w:val="20"/>
              </w:rPr>
              <w:t xml:space="preserve"> </w:t>
            </w:r>
            <w:r w:rsidR="00B0033B" w:rsidRPr="00B0033B">
              <w:rPr>
                <w:rFonts w:cs="Calibri"/>
                <w:sz w:val="20"/>
                <w:szCs w:val="20"/>
              </w:rPr>
              <w:t>προϊόντων</w:t>
            </w:r>
            <w:r w:rsidR="00817823" w:rsidRPr="00B0033B">
              <w:rPr>
                <w:rFonts w:cs="Calibri"/>
                <w:sz w:val="20"/>
                <w:szCs w:val="20"/>
              </w:rPr>
              <w:t xml:space="preserve">. </w:t>
            </w:r>
            <w:r w:rsidR="00B0033B" w:rsidRPr="00B0033B">
              <w:rPr>
                <w:rFonts w:cs="Calibri"/>
                <w:sz w:val="20"/>
                <w:szCs w:val="20"/>
              </w:rPr>
              <w:t>Υπενθυμίζεται πως η</w:t>
            </w:r>
            <w:r w:rsidR="00817823" w:rsidRPr="00B0033B">
              <w:rPr>
                <w:rFonts w:cs="Calibri"/>
                <w:sz w:val="20"/>
                <w:szCs w:val="20"/>
              </w:rPr>
              <w:t xml:space="preserve"> συγκεκριμένη χρήση είναι εγκεκριμένη στις χώρες Ιταλία, Γαλλία και Ισπανία</w:t>
            </w:r>
          </w:p>
        </w:tc>
      </w:tr>
      <w:tr w:rsidR="00D646C4" w:rsidRPr="008F0C00" w:rsidTr="00F036E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F855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5.1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4823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D646C4" w:rsidP="00F855E0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shd w:val="clear" w:color="auto" w:fill="auto"/>
          </w:tcPr>
          <w:p w:rsidR="00D646C4" w:rsidRPr="00590BF8" w:rsidRDefault="00D646C4" w:rsidP="00E30BF1">
            <w:pPr>
              <w:spacing w:before="120" w:line="360" w:lineRule="auto"/>
              <w:jc w:val="both"/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p w:rsidR="00650E9E" w:rsidRDefault="00650E9E">
      <w:pPr>
        <w:rPr>
          <w:rFonts w:ascii="Calibri" w:hAnsi="Calibri"/>
          <w:i/>
        </w:rPr>
      </w:pPr>
    </w:p>
    <w:p w:rsidR="00650E9E" w:rsidRDefault="00650E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100296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95CB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5CB2" w:rsidRPr="008F0C00" w:rsidRDefault="00295CB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295C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6362F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95CB2" w:rsidRPr="004F5E8A" w:rsidRDefault="00650E9E" w:rsidP="0047481A">
            <w:pPr>
              <w:rPr>
                <w:rFonts w:ascii="Calibri" w:hAnsi="Calibri" w:cs="Calibri"/>
              </w:rPr>
            </w:pPr>
            <w:r w:rsidRPr="004F5E8A">
              <w:rPr>
                <w:rFonts w:ascii="Calibri" w:hAnsi="Calibri" w:cs="Calibri"/>
              </w:rPr>
              <w:t xml:space="preserve">ΦΘΙΩΤΙΔΟΣ </w:t>
            </w:r>
          </w:p>
        </w:tc>
      </w:tr>
      <w:tr w:rsidR="00100296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6362F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4F5E8A" w:rsidRDefault="00650E9E" w:rsidP="0047481A">
            <w:pPr>
              <w:rPr>
                <w:rFonts w:ascii="Calibri" w:hAnsi="Calibri" w:cs="Calibri"/>
              </w:rPr>
            </w:pPr>
            <w:r w:rsidRPr="004F5E8A">
              <w:rPr>
                <w:rFonts w:ascii="Calibri" w:hAnsi="Calibri" w:cs="Calibri"/>
              </w:rPr>
              <w:t>ΛΑΣΙΘΙΟΥ</w:t>
            </w:r>
          </w:p>
        </w:tc>
      </w:tr>
      <w:tr w:rsidR="00480E4E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0E4E" w:rsidRPr="008F0C00" w:rsidRDefault="00480E4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80E4E" w:rsidRPr="008F0C00" w:rsidRDefault="00480E4E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80E4E" w:rsidRP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80E4E" w:rsidRPr="004F5E8A" w:rsidRDefault="00650E9E" w:rsidP="0047481A">
            <w:pPr>
              <w:rPr>
                <w:rFonts w:ascii="Calibri" w:hAnsi="Calibri" w:cs="Calibri"/>
              </w:rPr>
            </w:pPr>
            <w:r w:rsidRPr="004F5E8A">
              <w:rPr>
                <w:rFonts w:ascii="Calibri" w:hAnsi="Calibri" w:cs="Calibri"/>
              </w:rPr>
              <w:t>ΗΡΑΚΛΕΙΟΥ</w:t>
            </w:r>
          </w:p>
        </w:tc>
      </w:tr>
      <w:tr w:rsidR="00480E4E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0E4E" w:rsidRPr="008F0C00" w:rsidRDefault="00480E4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80E4E" w:rsidRPr="008F0C00" w:rsidRDefault="00480E4E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80E4E" w:rsidRP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80E4E" w:rsidRPr="004F5E8A" w:rsidRDefault="00650E9E" w:rsidP="0047481A">
            <w:pPr>
              <w:rPr>
                <w:rFonts w:ascii="Calibri" w:hAnsi="Calibri" w:cs="Calibri"/>
              </w:rPr>
            </w:pPr>
            <w:r w:rsidRPr="004F5E8A">
              <w:rPr>
                <w:rFonts w:ascii="Calibri" w:hAnsi="Calibri" w:cs="Calibri"/>
              </w:rPr>
              <w:t>ΣΕΡΡΩΝ</w:t>
            </w:r>
          </w:p>
        </w:tc>
      </w:tr>
      <w:tr w:rsidR="00817823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7823" w:rsidRPr="008F0C00" w:rsidRDefault="0081782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17823" w:rsidRPr="008F0C00" w:rsidRDefault="00817823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17823" w:rsidRP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17823" w:rsidRPr="004F5E8A" w:rsidRDefault="00650E9E" w:rsidP="0047481A">
            <w:pPr>
              <w:rPr>
                <w:rFonts w:ascii="Calibri" w:hAnsi="Calibri" w:cs="Calibri"/>
              </w:rPr>
            </w:pPr>
            <w:r w:rsidRPr="004F5E8A">
              <w:rPr>
                <w:rFonts w:ascii="Calibri" w:hAnsi="Calibri" w:cs="Calibri"/>
              </w:rPr>
              <w:t>ΚΟΖΑΝΗΣ</w:t>
            </w:r>
          </w:p>
        </w:tc>
      </w:tr>
      <w:tr w:rsidR="00817823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7823" w:rsidRPr="008F0C00" w:rsidRDefault="0081782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17823" w:rsidRPr="008F0C00" w:rsidRDefault="00817823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17823" w:rsidRP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17823" w:rsidRPr="004F5E8A" w:rsidRDefault="00650E9E" w:rsidP="0047481A">
            <w:pPr>
              <w:rPr>
                <w:rFonts w:ascii="Calibri" w:hAnsi="Calibri" w:cs="Calibri"/>
              </w:rPr>
            </w:pPr>
            <w:r w:rsidRPr="004F5E8A">
              <w:rPr>
                <w:rFonts w:ascii="Calibri" w:hAnsi="Calibri" w:cs="Calibri"/>
              </w:rPr>
              <w:t>ΑΡΚΑΔΙΑΣ</w:t>
            </w:r>
          </w:p>
        </w:tc>
      </w:tr>
      <w:tr w:rsidR="00817823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7823" w:rsidRPr="008F0C00" w:rsidRDefault="0081782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17823" w:rsidRPr="008F0C00" w:rsidRDefault="00817823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17823" w:rsidRP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17823" w:rsidRPr="004F5E8A" w:rsidRDefault="00650E9E" w:rsidP="0047481A">
            <w:pPr>
              <w:rPr>
                <w:rFonts w:ascii="Calibri" w:hAnsi="Calibri" w:cs="Calibri"/>
              </w:rPr>
            </w:pPr>
            <w:r w:rsidRPr="004F5E8A">
              <w:rPr>
                <w:rFonts w:ascii="Calibri" w:hAnsi="Calibri" w:cs="Calibri"/>
              </w:rPr>
              <w:t>ΑΧΑΙΑΣ</w:t>
            </w:r>
          </w:p>
        </w:tc>
      </w:tr>
      <w:tr w:rsidR="00BE5FEE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5FEE" w:rsidRPr="008F0C00" w:rsidRDefault="00BE5FE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E5FEE" w:rsidRPr="008F0C00" w:rsidRDefault="00BE5FEE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E5FEE" w:rsidRP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E5FEE" w:rsidRPr="004F5E8A" w:rsidRDefault="00650E9E" w:rsidP="0047481A">
            <w:pPr>
              <w:rPr>
                <w:rFonts w:ascii="Calibri" w:hAnsi="Calibri" w:cs="Calibri"/>
              </w:rPr>
            </w:pPr>
            <w:r w:rsidRPr="004F5E8A">
              <w:rPr>
                <w:rFonts w:ascii="Calibri" w:hAnsi="Calibri" w:cs="Calibri"/>
              </w:rPr>
              <w:t>ΗΛΕΙΑΣ</w:t>
            </w:r>
          </w:p>
        </w:tc>
      </w:tr>
      <w:tr w:rsidR="00650E9E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0E9E" w:rsidRPr="008F0C00" w:rsidRDefault="00650E9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50E9E" w:rsidRPr="008F0C00" w:rsidRDefault="00650E9E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50E9E" w:rsidRPr="004F5E8A" w:rsidRDefault="00650E9E" w:rsidP="0047481A">
            <w:pPr>
              <w:rPr>
                <w:rFonts w:ascii="Calibri" w:hAnsi="Calibri" w:cs="Calibri"/>
              </w:rPr>
            </w:pPr>
            <w:r w:rsidRPr="004F5E8A">
              <w:rPr>
                <w:rFonts w:ascii="Calibri" w:hAnsi="Calibri" w:cs="Calibri"/>
              </w:rPr>
              <w:t>ΦΛΩΡΙΝΑΣ</w:t>
            </w:r>
          </w:p>
        </w:tc>
      </w:tr>
      <w:tr w:rsidR="00650E9E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0E9E" w:rsidRPr="008F0C00" w:rsidRDefault="00650E9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50E9E" w:rsidRPr="008F0C00" w:rsidRDefault="00650E9E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10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50E9E" w:rsidRPr="004F5E8A" w:rsidRDefault="00650E9E" w:rsidP="0047481A">
            <w:pPr>
              <w:rPr>
                <w:rFonts w:ascii="Calibri" w:hAnsi="Calibri" w:cs="Calibri"/>
              </w:rPr>
            </w:pPr>
            <w:r w:rsidRPr="004F5E8A">
              <w:rPr>
                <w:rFonts w:ascii="Calibri" w:hAnsi="Calibri" w:cs="Calibri"/>
              </w:rPr>
              <w:t>ΒΟΙΩΤΙΑΣ</w:t>
            </w:r>
          </w:p>
        </w:tc>
      </w:tr>
      <w:tr w:rsidR="00650E9E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0E9E" w:rsidRPr="008F0C00" w:rsidRDefault="00650E9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50E9E" w:rsidRPr="008F0C00" w:rsidRDefault="00650E9E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50E9E" w:rsidRPr="004F5E8A" w:rsidRDefault="00650E9E" w:rsidP="0047481A">
            <w:pPr>
              <w:rPr>
                <w:rFonts w:ascii="Calibri" w:hAnsi="Calibri" w:cs="Calibri"/>
              </w:rPr>
            </w:pPr>
            <w:r w:rsidRPr="004F5E8A">
              <w:rPr>
                <w:rFonts w:ascii="Calibri" w:hAnsi="Calibri" w:cs="Calibri"/>
              </w:rPr>
              <w:t>ΔΡΑΜΑΣ</w:t>
            </w:r>
          </w:p>
        </w:tc>
      </w:tr>
      <w:tr w:rsidR="00650E9E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0E9E" w:rsidRPr="008F0C00" w:rsidRDefault="00650E9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50E9E" w:rsidRPr="008F0C00" w:rsidRDefault="00650E9E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50E9E" w:rsidRPr="004F5E8A" w:rsidRDefault="00650E9E" w:rsidP="0047481A">
            <w:pPr>
              <w:rPr>
                <w:rFonts w:ascii="Calibri" w:hAnsi="Calibri" w:cs="Calibri"/>
              </w:rPr>
            </w:pPr>
            <w:r w:rsidRPr="004F5E8A">
              <w:rPr>
                <w:rFonts w:ascii="Calibri" w:hAnsi="Calibri" w:cs="Calibri"/>
              </w:rPr>
              <w:t>ΚΥΚΛΑΔΩΝ</w:t>
            </w:r>
          </w:p>
        </w:tc>
      </w:tr>
      <w:tr w:rsidR="00650E9E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0E9E" w:rsidRPr="008F0C00" w:rsidRDefault="00650E9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50E9E" w:rsidRPr="008F0C00" w:rsidRDefault="00650E9E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50E9E" w:rsidRPr="004F5E8A" w:rsidRDefault="00650E9E" w:rsidP="0047481A">
            <w:pPr>
              <w:rPr>
                <w:rFonts w:ascii="Calibri" w:hAnsi="Calibri" w:cs="Calibri"/>
              </w:rPr>
            </w:pPr>
            <w:r w:rsidRPr="004F5E8A">
              <w:rPr>
                <w:rFonts w:ascii="Calibri" w:hAnsi="Calibri" w:cs="Calibri"/>
              </w:rPr>
              <w:t>ΚΑΣΤΟΡΙΑΣ</w:t>
            </w:r>
          </w:p>
        </w:tc>
      </w:tr>
      <w:tr w:rsidR="00650E9E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0E9E" w:rsidRPr="008F0C00" w:rsidRDefault="00650E9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50E9E" w:rsidRPr="008F0C00" w:rsidRDefault="00650E9E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50E9E" w:rsidRPr="002E415E" w:rsidRDefault="00650E9E" w:rsidP="0047481A">
            <w:pPr>
              <w:rPr>
                <w:rFonts w:ascii="Calibri" w:hAnsi="Calibri" w:cs="Calibri"/>
                <w:highlight w:val="yellow"/>
              </w:rPr>
            </w:pPr>
            <w:r w:rsidRPr="002E415E">
              <w:rPr>
                <w:rFonts w:ascii="Calibri" w:hAnsi="Calibri" w:cs="Calibri"/>
              </w:rPr>
              <w:t>ΠΕΛΛΑΣ</w:t>
            </w:r>
          </w:p>
        </w:tc>
      </w:tr>
    </w:tbl>
    <w:p w:rsidR="00AC7E98" w:rsidRDefault="00AC7E98" w:rsidP="008E2EC9">
      <w:pPr>
        <w:pStyle w:val="a5"/>
      </w:pPr>
    </w:p>
    <w:sectPr w:rsidR="00AC7E9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33" w:rsidRDefault="00713433">
      <w:r>
        <w:separator/>
      </w:r>
    </w:p>
  </w:endnote>
  <w:endnote w:type="continuationSeparator" w:id="0">
    <w:p w:rsidR="00713433" w:rsidRDefault="0071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33" w:rsidRDefault="00713433">
      <w:r>
        <w:separator/>
      </w:r>
    </w:p>
  </w:footnote>
  <w:footnote w:type="continuationSeparator" w:id="0">
    <w:p w:rsidR="00713433" w:rsidRDefault="00713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4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4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E665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135"/>
    <w:rsid w:val="00020C06"/>
    <w:rsid w:val="00021278"/>
    <w:rsid w:val="00036B12"/>
    <w:rsid w:val="000456CF"/>
    <w:rsid w:val="000474F9"/>
    <w:rsid w:val="000503B7"/>
    <w:rsid w:val="00051FC7"/>
    <w:rsid w:val="00055EC3"/>
    <w:rsid w:val="00063FAC"/>
    <w:rsid w:val="000903B8"/>
    <w:rsid w:val="000B27C7"/>
    <w:rsid w:val="000B49C6"/>
    <w:rsid w:val="000B619C"/>
    <w:rsid w:val="000B6980"/>
    <w:rsid w:val="000D3E6A"/>
    <w:rsid w:val="000F71E9"/>
    <w:rsid w:val="00100296"/>
    <w:rsid w:val="0012514E"/>
    <w:rsid w:val="001323EC"/>
    <w:rsid w:val="00132C20"/>
    <w:rsid w:val="00142AE1"/>
    <w:rsid w:val="00150A9F"/>
    <w:rsid w:val="00163C67"/>
    <w:rsid w:val="001A396C"/>
    <w:rsid w:val="001D2F3E"/>
    <w:rsid w:val="001D3CA0"/>
    <w:rsid w:val="001F0E82"/>
    <w:rsid w:val="001F1B01"/>
    <w:rsid w:val="001F3CF9"/>
    <w:rsid w:val="001F4A2E"/>
    <w:rsid w:val="001F72EC"/>
    <w:rsid w:val="00204725"/>
    <w:rsid w:val="002379E7"/>
    <w:rsid w:val="00245CD8"/>
    <w:rsid w:val="00247EE4"/>
    <w:rsid w:val="00261BAD"/>
    <w:rsid w:val="00295CB2"/>
    <w:rsid w:val="002A0B20"/>
    <w:rsid w:val="002C6B60"/>
    <w:rsid w:val="002E1AFA"/>
    <w:rsid w:val="002E415E"/>
    <w:rsid w:val="002E5EBC"/>
    <w:rsid w:val="002E6C73"/>
    <w:rsid w:val="00305164"/>
    <w:rsid w:val="003248D7"/>
    <w:rsid w:val="00337097"/>
    <w:rsid w:val="00341D93"/>
    <w:rsid w:val="003433BD"/>
    <w:rsid w:val="0035382F"/>
    <w:rsid w:val="003607B5"/>
    <w:rsid w:val="0037203A"/>
    <w:rsid w:val="00382777"/>
    <w:rsid w:val="003D20B2"/>
    <w:rsid w:val="003F6AF2"/>
    <w:rsid w:val="003F7044"/>
    <w:rsid w:val="00402E30"/>
    <w:rsid w:val="0040556C"/>
    <w:rsid w:val="004064C7"/>
    <w:rsid w:val="00416E9C"/>
    <w:rsid w:val="00435CDF"/>
    <w:rsid w:val="0047481A"/>
    <w:rsid w:val="004805BC"/>
    <w:rsid w:val="00480E4E"/>
    <w:rsid w:val="004C51F9"/>
    <w:rsid w:val="004F5A4B"/>
    <w:rsid w:val="004F5E8A"/>
    <w:rsid w:val="0050088B"/>
    <w:rsid w:val="005042FA"/>
    <w:rsid w:val="005141F2"/>
    <w:rsid w:val="005274B7"/>
    <w:rsid w:val="0053026A"/>
    <w:rsid w:val="00532A1E"/>
    <w:rsid w:val="00544B58"/>
    <w:rsid w:val="00562E48"/>
    <w:rsid w:val="005632A9"/>
    <w:rsid w:val="00575E95"/>
    <w:rsid w:val="005823F5"/>
    <w:rsid w:val="00582DDE"/>
    <w:rsid w:val="00590BF8"/>
    <w:rsid w:val="00592557"/>
    <w:rsid w:val="00592FC9"/>
    <w:rsid w:val="00596139"/>
    <w:rsid w:val="00597DEE"/>
    <w:rsid w:val="005A332A"/>
    <w:rsid w:val="005A3628"/>
    <w:rsid w:val="005B0231"/>
    <w:rsid w:val="005B27FD"/>
    <w:rsid w:val="005B6C5C"/>
    <w:rsid w:val="005C2C47"/>
    <w:rsid w:val="005D21FA"/>
    <w:rsid w:val="005D5372"/>
    <w:rsid w:val="005E3291"/>
    <w:rsid w:val="005F7F1B"/>
    <w:rsid w:val="00614278"/>
    <w:rsid w:val="006359E4"/>
    <w:rsid w:val="006362F6"/>
    <w:rsid w:val="006368DC"/>
    <w:rsid w:val="00650E9E"/>
    <w:rsid w:val="00653856"/>
    <w:rsid w:val="00655022"/>
    <w:rsid w:val="006561AC"/>
    <w:rsid w:val="00671C78"/>
    <w:rsid w:val="00677B14"/>
    <w:rsid w:val="00681EED"/>
    <w:rsid w:val="00696863"/>
    <w:rsid w:val="006A48AB"/>
    <w:rsid w:val="006B305F"/>
    <w:rsid w:val="006B4A3E"/>
    <w:rsid w:val="006C1AF7"/>
    <w:rsid w:val="006C64CA"/>
    <w:rsid w:val="006D577A"/>
    <w:rsid w:val="006D5EFB"/>
    <w:rsid w:val="006E37D7"/>
    <w:rsid w:val="006F1614"/>
    <w:rsid w:val="006F21F3"/>
    <w:rsid w:val="006F495F"/>
    <w:rsid w:val="00713433"/>
    <w:rsid w:val="0071377E"/>
    <w:rsid w:val="00735102"/>
    <w:rsid w:val="007824D6"/>
    <w:rsid w:val="0078335A"/>
    <w:rsid w:val="007950B7"/>
    <w:rsid w:val="007A2A81"/>
    <w:rsid w:val="007A3A29"/>
    <w:rsid w:val="007A4F59"/>
    <w:rsid w:val="007B1352"/>
    <w:rsid w:val="007D2169"/>
    <w:rsid w:val="007F6DCB"/>
    <w:rsid w:val="007F704C"/>
    <w:rsid w:val="007F75A5"/>
    <w:rsid w:val="007F775A"/>
    <w:rsid w:val="00802EEC"/>
    <w:rsid w:val="008166D8"/>
    <w:rsid w:val="00817823"/>
    <w:rsid w:val="00822D30"/>
    <w:rsid w:val="008344B1"/>
    <w:rsid w:val="00866A7B"/>
    <w:rsid w:val="008728A0"/>
    <w:rsid w:val="008871FB"/>
    <w:rsid w:val="008957BA"/>
    <w:rsid w:val="008A2DF8"/>
    <w:rsid w:val="008A393B"/>
    <w:rsid w:val="008B675D"/>
    <w:rsid w:val="008C0E62"/>
    <w:rsid w:val="008C5CD5"/>
    <w:rsid w:val="008C60F6"/>
    <w:rsid w:val="008E2EC9"/>
    <w:rsid w:val="008E4158"/>
    <w:rsid w:val="008F02DA"/>
    <w:rsid w:val="008F09BC"/>
    <w:rsid w:val="008F0C00"/>
    <w:rsid w:val="00902F6F"/>
    <w:rsid w:val="0090368F"/>
    <w:rsid w:val="00904C71"/>
    <w:rsid w:val="00910E3A"/>
    <w:rsid w:val="009134B1"/>
    <w:rsid w:val="00923586"/>
    <w:rsid w:val="009604C0"/>
    <w:rsid w:val="00961A75"/>
    <w:rsid w:val="00970180"/>
    <w:rsid w:val="00971E58"/>
    <w:rsid w:val="009777DF"/>
    <w:rsid w:val="0098033C"/>
    <w:rsid w:val="00981FFA"/>
    <w:rsid w:val="009A206C"/>
    <w:rsid w:val="009D0B82"/>
    <w:rsid w:val="009D795C"/>
    <w:rsid w:val="009F6460"/>
    <w:rsid w:val="00A16E33"/>
    <w:rsid w:val="00A31B23"/>
    <w:rsid w:val="00A61496"/>
    <w:rsid w:val="00A8227A"/>
    <w:rsid w:val="00A82C7E"/>
    <w:rsid w:val="00AB5184"/>
    <w:rsid w:val="00AC7E98"/>
    <w:rsid w:val="00AD4FBC"/>
    <w:rsid w:val="00B0033B"/>
    <w:rsid w:val="00B212C6"/>
    <w:rsid w:val="00B22367"/>
    <w:rsid w:val="00B42AE6"/>
    <w:rsid w:val="00B815BB"/>
    <w:rsid w:val="00B93030"/>
    <w:rsid w:val="00BA7353"/>
    <w:rsid w:val="00BB3F47"/>
    <w:rsid w:val="00BD2D77"/>
    <w:rsid w:val="00BE5FEE"/>
    <w:rsid w:val="00BF24A2"/>
    <w:rsid w:val="00BF6B38"/>
    <w:rsid w:val="00C13B78"/>
    <w:rsid w:val="00C269CE"/>
    <w:rsid w:val="00C62080"/>
    <w:rsid w:val="00C9158B"/>
    <w:rsid w:val="00CD680A"/>
    <w:rsid w:val="00D049B3"/>
    <w:rsid w:val="00D14A76"/>
    <w:rsid w:val="00D1554E"/>
    <w:rsid w:val="00D4183B"/>
    <w:rsid w:val="00D47E15"/>
    <w:rsid w:val="00D646C4"/>
    <w:rsid w:val="00DA1A37"/>
    <w:rsid w:val="00DA1CD3"/>
    <w:rsid w:val="00DA4C00"/>
    <w:rsid w:val="00DD633B"/>
    <w:rsid w:val="00DD7EEC"/>
    <w:rsid w:val="00E12687"/>
    <w:rsid w:val="00E13BFB"/>
    <w:rsid w:val="00E15BD9"/>
    <w:rsid w:val="00E2120D"/>
    <w:rsid w:val="00E30BF1"/>
    <w:rsid w:val="00E34B81"/>
    <w:rsid w:val="00E558CD"/>
    <w:rsid w:val="00E81776"/>
    <w:rsid w:val="00E9083A"/>
    <w:rsid w:val="00E95135"/>
    <w:rsid w:val="00EB7929"/>
    <w:rsid w:val="00EC0505"/>
    <w:rsid w:val="00ED36FC"/>
    <w:rsid w:val="00ED3D8A"/>
    <w:rsid w:val="00EE15B2"/>
    <w:rsid w:val="00EE7117"/>
    <w:rsid w:val="00F024E1"/>
    <w:rsid w:val="00F034A6"/>
    <w:rsid w:val="00F036E1"/>
    <w:rsid w:val="00F1304E"/>
    <w:rsid w:val="00F20778"/>
    <w:rsid w:val="00F378DC"/>
    <w:rsid w:val="00F37B00"/>
    <w:rsid w:val="00F37E98"/>
    <w:rsid w:val="00F54494"/>
    <w:rsid w:val="00F66911"/>
    <w:rsid w:val="00F771D1"/>
    <w:rsid w:val="00F855E0"/>
    <w:rsid w:val="00F867F1"/>
    <w:rsid w:val="00F95A8F"/>
    <w:rsid w:val="00FD1115"/>
    <w:rsid w:val="00FD7CAE"/>
    <w:rsid w:val="00FE1838"/>
    <w:rsid w:val="00FF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74F9"/>
    <w:rPr>
      <w:rFonts w:eastAsia="Times New Roman"/>
    </w:rPr>
  </w:style>
  <w:style w:type="paragraph" w:styleId="2">
    <w:name w:val="heading 2"/>
    <w:basedOn w:val="a0"/>
    <w:next w:val="a0"/>
    <w:qFormat/>
    <w:rsid w:val="00E95135"/>
    <w:pPr>
      <w:keepNext/>
      <w:outlineLvl w:val="1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95135"/>
    <w:pPr>
      <w:tabs>
        <w:tab w:val="center" w:pos="4153"/>
        <w:tab w:val="right" w:pos="8306"/>
      </w:tabs>
    </w:pPr>
  </w:style>
  <w:style w:type="paragraph" w:styleId="a5">
    <w:name w:val="caption"/>
    <w:basedOn w:val="a0"/>
    <w:next w:val="a0"/>
    <w:qFormat/>
    <w:rsid w:val="00E95135"/>
    <w:pPr>
      <w:jc w:val="both"/>
    </w:pPr>
    <w:rPr>
      <w:b/>
      <w:sz w:val="22"/>
    </w:rPr>
  </w:style>
  <w:style w:type="table" w:styleId="a6">
    <w:name w:val="Table Grid"/>
    <w:basedOn w:val="a2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E95135"/>
    <w:rPr>
      <w:sz w:val="16"/>
      <w:szCs w:val="16"/>
    </w:rPr>
  </w:style>
  <w:style w:type="paragraph" w:styleId="a8">
    <w:name w:val="annotation text"/>
    <w:basedOn w:val="a0"/>
    <w:semiHidden/>
    <w:rsid w:val="00E95135"/>
  </w:style>
  <w:style w:type="paragraph" w:styleId="a9">
    <w:name w:val="Balloon Text"/>
    <w:basedOn w:val="a0"/>
    <w:semiHidden/>
    <w:rsid w:val="00E95135"/>
    <w:rPr>
      <w:rFonts w:ascii="Tahoma" w:hAnsi="Tahoma" w:cs="Tahoma"/>
      <w:sz w:val="16"/>
      <w:szCs w:val="16"/>
    </w:rPr>
  </w:style>
  <w:style w:type="paragraph" w:styleId="aa">
    <w:name w:val="footer"/>
    <w:basedOn w:val="a0"/>
    <w:rsid w:val="00DD633B"/>
    <w:pPr>
      <w:tabs>
        <w:tab w:val="center" w:pos="4153"/>
        <w:tab w:val="right" w:pos="8306"/>
      </w:tabs>
    </w:pPr>
  </w:style>
  <w:style w:type="paragraph" w:styleId="ab">
    <w:name w:val="footnote text"/>
    <w:basedOn w:val="a0"/>
    <w:link w:val="Char"/>
    <w:rsid w:val="009604C0"/>
    <w:rPr>
      <w:lang/>
    </w:rPr>
  </w:style>
  <w:style w:type="character" w:customStyle="1" w:styleId="Char">
    <w:name w:val="Κείμενο υποσημείωσης Char"/>
    <w:link w:val="ab"/>
    <w:rsid w:val="009604C0"/>
    <w:rPr>
      <w:rFonts w:eastAsia="Times New Roman"/>
    </w:rPr>
  </w:style>
  <w:style w:type="character" w:styleId="ac">
    <w:name w:val="footnote reference"/>
    <w:rsid w:val="009604C0"/>
    <w:rPr>
      <w:vertAlign w:val="superscript"/>
    </w:rPr>
  </w:style>
  <w:style w:type="paragraph" w:styleId="ad">
    <w:name w:val="List Paragraph"/>
    <w:basedOn w:val="a0"/>
    <w:uiPriority w:val="34"/>
    <w:qFormat/>
    <w:rsid w:val="000474F9"/>
    <w:pPr>
      <w:ind w:left="720"/>
    </w:pPr>
  </w:style>
  <w:style w:type="character" w:styleId="ae">
    <w:name w:val="Strong"/>
    <w:uiPriority w:val="22"/>
    <w:qFormat/>
    <w:rsid w:val="00D049B3"/>
    <w:rPr>
      <w:b/>
      <w:bCs/>
    </w:rPr>
  </w:style>
  <w:style w:type="character" w:customStyle="1" w:styleId="postal-code">
    <w:name w:val="postal-code"/>
    <w:rsid w:val="00063FAC"/>
  </w:style>
  <w:style w:type="paragraph" w:styleId="a">
    <w:name w:val="List Bullet"/>
    <w:basedOn w:val="a0"/>
    <w:uiPriority w:val="99"/>
    <w:unhideWhenUsed/>
    <w:rsid w:val="00866A7B"/>
    <w:pPr>
      <w:numPr>
        <w:numId w:val="10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cformaddressdata">
    <w:name w:val="sc_form_address_data"/>
    <w:rsid w:val="00406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3004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alexopoulos</cp:lastModifiedBy>
  <cp:revision>3</cp:revision>
  <cp:lastPrinted>2018-04-02T10:09:00Z</cp:lastPrinted>
  <dcterms:created xsi:type="dcterms:W3CDTF">2021-12-06T12:57:00Z</dcterms:created>
  <dcterms:modified xsi:type="dcterms:W3CDTF">2021-12-13T11:39:00Z</dcterms:modified>
</cp:coreProperties>
</file>