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CB5A43" w:rsidRDefault="00CB5A4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PLEDGE 50 WP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793051" w:rsidRDefault="00CB5A43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lang w:val="en-US"/>
              </w:rPr>
              <w:t>flumioxazine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CB5A43" w:rsidRDefault="00CB5A43" w:rsidP="0047481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7938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675A3E" w:rsidRDefault="00675A3E" w:rsidP="00675A3E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Application id 6479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CB5A43" w:rsidRDefault="00CB5A43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7F4954" w:rsidRDefault="004A78EB" w:rsidP="004A78E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Προφυτρωτική</w:t>
            </w:r>
            <w:proofErr w:type="spellEnd"/>
            <w:r>
              <w:rPr>
                <w:rFonts w:ascii="Calibri" w:hAnsi="Calibri"/>
              </w:rPr>
              <w:t xml:space="preserve"> καταπολέμηση των</w:t>
            </w:r>
            <w:r w:rsidR="004903FA">
              <w:rPr>
                <w:rFonts w:ascii="Calibri" w:hAnsi="Calibri"/>
              </w:rPr>
              <w:t xml:space="preserve"> πλατύφυλλων</w:t>
            </w:r>
            <w:r>
              <w:rPr>
                <w:rFonts w:ascii="Calibri" w:hAnsi="Calibri"/>
              </w:rPr>
              <w:t xml:space="preserve"> ζιζανίων: </w:t>
            </w:r>
            <w:proofErr w:type="spellStart"/>
            <w:r w:rsidRPr="004A78EB">
              <w:rPr>
                <w:rFonts w:ascii="Calibri" w:hAnsi="Calibri"/>
              </w:rPr>
              <w:t>Αγριο</w:t>
            </w:r>
            <w:r w:rsidR="007F4954">
              <w:rPr>
                <w:rFonts w:ascii="Calibri" w:hAnsi="Calibri"/>
              </w:rPr>
              <w:t>ϊ</w:t>
            </w:r>
            <w:r w:rsidRPr="004A78EB">
              <w:rPr>
                <w:rFonts w:ascii="Calibri" w:hAnsi="Calibri"/>
              </w:rPr>
              <w:t>βίσκος</w:t>
            </w:r>
            <w:proofErr w:type="spellEnd"/>
            <w:r w:rsidRPr="004A78EB">
              <w:rPr>
                <w:rFonts w:ascii="Calibri" w:hAnsi="Calibri"/>
              </w:rPr>
              <w:t xml:space="preserve"> (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Hibiscus</w:t>
            </w:r>
            <w:proofErr w:type="spellEnd"/>
            <w:r w:rsidRPr="004A78E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trionum</w:t>
            </w:r>
            <w:proofErr w:type="spellEnd"/>
            <w:r w:rsidRPr="004A78EB">
              <w:rPr>
                <w:rFonts w:ascii="Calibri" w:hAnsi="Calibri"/>
              </w:rPr>
              <w:t>) &amp; Περικοκλάδα (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Convolvulus</w:t>
            </w:r>
            <w:proofErr w:type="spellEnd"/>
            <w:r w:rsidRPr="004A78E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arvensis</w:t>
            </w:r>
            <w:proofErr w:type="spellEnd"/>
            <w:r w:rsidRPr="004A78EB">
              <w:rPr>
                <w:rFonts w:ascii="Calibri" w:hAnsi="Calibri"/>
              </w:rPr>
              <w:t>)</w:t>
            </w:r>
            <w:r w:rsidR="007F4954" w:rsidRPr="007F4954">
              <w:rPr>
                <w:rFonts w:ascii="Calibri" w:hAnsi="Calibri"/>
              </w:rPr>
              <w:t xml:space="preserve"> 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05ED8" w:rsidRDefault="004A78E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20/1</w:t>
            </w:r>
            <w:r w:rsidR="001A4B30">
              <w:rPr>
                <w:rFonts w:ascii="Calibri" w:hAnsi="Calibri"/>
              </w:rPr>
              <w:t>/202</w:t>
            </w:r>
            <w:r w:rsidR="00805ED8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05ED8" w:rsidRDefault="004A78E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20/5</w:t>
            </w:r>
            <w:r w:rsidR="0057622F">
              <w:rPr>
                <w:rFonts w:ascii="Calibri" w:hAnsi="Calibri"/>
              </w:rPr>
              <w:t>/202</w:t>
            </w:r>
            <w:r w:rsidR="00805ED8">
              <w:rPr>
                <w:rFonts w:ascii="Calibri" w:hAnsi="Calibri"/>
                <w:lang w:val="en-US"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547"/>
        <w:gridCol w:w="6117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F07AF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F07AF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76588A" w:rsidP="005C2C47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:rsidR="004903FA" w:rsidRPr="004903FA" w:rsidRDefault="004903FA" w:rsidP="004903FA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Ο </w:t>
            </w:r>
            <w:proofErr w:type="spellStart"/>
            <w:r w:rsidRPr="004903FA">
              <w:rPr>
                <w:rFonts w:ascii="Calibri" w:hAnsi="Calibri"/>
              </w:rPr>
              <w:t>αγριο</w:t>
            </w:r>
            <w:r>
              <w:rPr>
                <w:rFonts w:ascii="Calibri" w:hAnsi="Calibri"/>
              </w:rPr>
              <w:t>ϊ</w:t>
            </w:r>
            <w:r w:rsidRPr="004903FA">
              <w:rPr>
                <w:rFonts w:ascii="Calibri" w:hAnsi="Calibri"/>
              </w:rPr>
              <w:t>βίσκος</w:t>
            </w:r>
            <w:proofErr w:type="spellEnd"/>
            <w:r w:rsidRPr="004903FA">
              <w:rPr>
                <w:rFonts w:ascii="Calibri" w:hAnsi="Calibri"/>
              </w:rPr>
              <w:t xml:space="preserve"> είναι ευρέως διαδεδομένο ζιζάνιο στις βαμβακοκαλλιέργειες και επειδή ανήκει στην ίδια οικογένεια με το βαμβάκι</w:t>
            </w:r>
            <w:r>
              <w:rPr>
                <w:rFonts w:ascii="Calibri" w:hAnsi="Calibri"/>
              </w:rPr>
              <w:t>,</w:t>
            </w:r>
            <w:r w:rsidRPr="004903FA">
              <w:rPr>
                <w:rFonts w:ascii="Calibri" w:hAnsi="Calibri"/>
              </w:rPr>
              <w:t xml:space="preserve"> η χημική καταπολέμησή του είναι δύσκολη. Για την καταπολέμηση του </w:t>
            </w:r>
            <w:proofErr w:type="spellStart"/>
            <w:r w:rsidRPr="004903FA">
              <w:rPr>
                <w:rFonts w:ascii="Calibri" w:hAnsi="Calibri"/>
              </w:rPr>
              <w:t>αγριο</w:t>
            </w:r>
            <w:r>
              <w:rPr>
                <w:rFonts w:ascii="Calibri" w:hAnsi="Calibri"/>
              </w:rPr>
              <w:t>ϊ</w:t>
            </w:r>
            <w:r w:rsidRPr="004903FA">
              <w:rPr>
                <w:rFonts w:ascii="Calibri" w:hAnsi="Calibri"/>
              </w:rPr>
              <w:t>βίσκου</w:t>
            </w:r>
            <w:proofErr w:type="spellEnd"/>
            <w:r w:rsidRPr="004903FA">
              <w:rPr>
                <w:rFonts w:ascii="Calibri" w:hAnsi="Calibri"/>
              </w:rPr>
              <w:t xml:space="preserve"> στο βαμβάκι δεν υπάρχει κανένα εγκεκριμένο ζιζανιοκτόνο.</w:t>
            </w:r>
          </w:p>
          <w:p w:rsidR="004903FA" w:rsidRPr="004903FA" w:rsidRDefault="004903FA" w:rsidP="004903FA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Η περικοκλάδα θεωρείται ένα από τα σοβαρότερα ζιζάνια παγκοσμίως. Για την αντιμετώπιση της περικοκλάδας στο βαμβάκι είναι εγκεκριμένα μόνο σκευάσματα </w:t>
            </w:r>
            <w:proofErr w:type="spellStart"/>
            <w:r w:rsidRPr="004903FA">
              <w:rPr>
                <w:rFonts w:ascii="Calibri" w:hAnsi="Calibri"/>
              </w:rPr>
              <w:t>pendimethalin</w:t>
            </w:r>
            <w:proofErr w:type="spellEnd"/>
            <w:r w:rsidRPr="004903FA">
              <w:rPr>
                <w:rFonts w:ascii="Calibri" w:hAnsi="Calibri"/>
              </w:rPr>
              <w:t xml:space="preserve"> (</w:t>
            </w:r>
            <w:proofErr w:type="spellStart"/>
            <w:r w:rsidRPr="004903FA">
              <w:rPr>
                <w:rFonts w:ascii="Calibri" w:hAnsi="Calibri"/>
              </w:rPr>
              <w:t>προσπαρτικά</w:t>
            </w:r>
            <w:proofErr w:type="spellEnd"/>
            <w:r w:rsidRPr="004903FA">
              <w:rPr>
                <w:rFonts w:ascii="Calibri" w:hAnsi="Calibri"/>
              </w:rPr>
              <w:t xml:space="preserve"> ή </w:t>
            </w:r>
            <w:proofErr w:type="spellStart"/>
            <w:r w:rsidRPr="004903FA">
              <w:rPr>
                <w:rFonts w:ascii="Calibri" w:hAnsi="Calibri"/>
              </w:rPr>
              <w:t>προφυτρωτικά</w:t>
            </w:r>
            <w:proofErr w:type="spellEnd"/>
            <w:r w:rsidRPr="004903FA">
              <w:rPr>
                <w:rFonts w:ascii="Calibri" w:hAnsi="Calibri"/>
              </w:rPr>
              <w:t xml:space="preserve"> με ενσωμάτωση) και ένα σκεύασμα </w:t>
            </w:r>
            <w:proofErr w:type="spellStart"/>
            <w:r w:rsidRPr="004903FA">
              <w:rPr>
                <w:rFonts w:ascii="Calibri" w:hAnsi="Calibri"/>
              </w:rPr>
              <w:t>glyphosate</w:t>
            </w:r>
            <w:proofErr w:type="spellEnd"/>
            <w:r w:rsidRPr="004903FA">
              <w:rPr>
                <w:rFonts w:ascii="Calibri" w:hAnsi="Calibri"/>
              </w:rPr>
              <w:t xml:space="preserve"> (</w:t>
            </w:r>
            <w:proofErr w:type="spellStart"/>
            <w:r w:rsidRPr="004903FA">
              <w:rPr>
                <w:rFonts w:ascii="Calibri" w:hAnsi="Calibri"/>
              </w:rPr>
              <w:t>μεταφυτρωτικά</w:t>
            </w:r>
            <w:proofErr w:type="spellEnd"/>
            <w:r w:rsidRPr="004903FA">
              <w:rPr>
                <w:rFonts w:ascii="Calibri" w:hAnsi="Calibri"/>
              </w:rPr>
              <w:t>).</w:t>
            </w:r>
          </w:p>
          <w:p w:rsidR="001C75A2" w:rsidRPr="004903FA" w:rsidRDefault="0057622F" w:rsidP="004903FA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Η </w:t>
            </w:r>
            <w:r w:rsidR="00C9535C" w:rsidRPr="004903FA">
              <w:rPr>
                <w:rFonts w:ascii="Calibri" w:hAnsi="Calibri"/>
              </w:rPr>
              <w:t xml:space="preserve">αιτούμενη </w:t>
            </w:r>
            <w:r w:rsidRPr="004903FA">
              <w:rPr>
                <w:rFonts w:ascii="Calibri" w:hAnsi="Calibri"/>
              </w:rPr>
              <w:t xml:space="preserve">κατ’ εξαίρεση </w:t>
            </w:r>
            <w:r w:rsidR="00C9535C" w:rsidRPr="004903FA">
              <w:rPr>
                <w:rFonts w:ascii="Calibri" w:hAnsi="Calibri"/>
              </w:rPr>
              <w:t xml:space="preserve">άδεια χρήσης </w:t>
            </w:r>
            <w:r w:rsidRPr="004903FA">
              <w:rPr>
                <w:rFonts w:ascii="Calibri" w:hAnsi="Calibri"/>
              </w:rPr>
              <w:t xml:space="preserve">του ζιζανιοκτόνου </w:t>
            </w:r>
            <w:r w:rsidR="003515FD">
              <w:rPr>
                <w:rFonts w:ascii="Calibri" w:hAnsi="Calibri"/>
                <w:lang w:val="en-US"/>
              </w:rPr>
              <w:t>PLEDGE</w:t>
            </w:r>
            <w:r w:rsidR="003515FD" w:rsidRPr="003515FD">
              <w:rPr>
                <w:rFonts w:ascii="Calibri" w:hAnsi="Calibri"/>
              </w:rPr>
              <w:t xml:space="preserve"> 50 </w:t>
            </w:r>
            <w:r w:rsidR="003515FD">
              <w:rPr>
                <w:rFonts w:ascii="Calibri" w:hAnsi="Calibri"/>
                <w:lang w:val="en-US"/>
              </w:rPr>
              <w:t>WP</w:t>
            </w:r>
            <w:r w:rsidRPr="004903FA">
              <w:rPr>
                <w:rFonts w:ascii="Calibri" w:hAnsi="Calibri"/>
              </w:rPr>
              <w:t xml:space="preserve">, θα βοηθήσει σημαντικά </w:t>
            </w:r>
            <w:r w:rsidR="00C9535C" w:rsidRPr="004903FA">
              <w:rPr>
                <w:rFonts w:ascii="Calibri" w:hAnsi="Calibri"/>
              </w:rPr>
              <w:t xml:space="preserve">τους παραγωγούς </w:t>
            </w:r>
            <w:r w:rsidR="003515FD">
              <w:rPr>
                <w:rFonts w:ascii="Calibri" w:hAnsi="Calibri"/>
              </w:rPr>
              <w:t>βάμβακος</w:t>
            </w:r>
            <w:r w:rsidR="00C9535C" w:rsidRPr="004903FA">
              <w:rPr>
                <w:rFonts w:ascii="Calibri" w:hAnsi="Calibri"/>
              </w:rPr>
              <w:t xml:space="preserve"> στη διαχείριση της καλλιέργειας </w:t>
            </w:r>
            <w:r w:rsidR="003515FD">
              <w:rPr>
                <w:rFonts w:ascii="Calibri" w:hAnsi="Calibri"/>
              </w:rPr>
              <w:t xml:space="preserve">καθώς μπορεί να εφαρμοστεί </w:t>
            </w:r>
            <w:proofErr w:type="spellStart"/>
            <w:r w:rsidR="003515FD">
              <w:rPr>
                <w:rFonts w:ascii="Calibri" w:hAnsi="Calibri"/>
              </w:rPr>
              <w:t>προφυτρωτικά</w:t>
            </w:r>
            <w:proofErr w:type="spellEnd"/>
            <w:r w:rsidR="003515FD">
              <w:rPr>
                <w:rFonts w:ascii="Calibri" w:hAnsi="Calibri"/>
              </w:rPr>
              <w:t xml:space="preserve"> </w:t>
            </w:r>
            <w:r w:rsidR="00D50D37">
              <w:rPr>
                <w:rFonts w:ascii="Calibri" w:hAnsi="Calibri"/>
              </w:rPr>
              <w:t xml:space="preserve">(πριν ή μετά τη σπορά) </w:t>
            </w:r>
            <w:r w:rsidR="003515FD">
              <w:rPr>
                <w:rFonts w:ascii="Calibri" w:hAnsi="Calibri"/>
              </w:rPr>
              <w:t>και επιφανειακά χωρίς ενσωμάτωση για ταυτόχρονη αντιμετώπιση των αναφερόμενων ζιζανίων</w:t>
            </w:r>
            <w:r w:rsidR="00C9535C" w:rsidRPr="004903FA">
              <w:rPr>
                <w:rFonts w:ascii="Calibri" w:hAnsi="Calibri"/>
              </w:rPr>
              <w:t>.</w:t>
            </w:r>
            <w:r w:rsidR="00417F7D" w:rsidRPr="004903FA">
              <w:rPr>
                <w:rFonts w:ascii="Calibri" w:hAnsi="Calibri"/>
              </w:rPr>
              <w:t xml:space="preserve"> </w:t>
            </w:r>
          </w:p>
        </w:tc>
      </w:tr>
    </w:tbl>
    <w:p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31"/>
        <w:gridCol w:w="702"/>
        <w:gridCol w:w="7049"/>
      </w:tblGrid>
      <w:tr w:rsidR="00100296" w:rsidRPr="008F0C00" w:rsidTr="00DA768F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  <w:r w:rsidR="00F07AF4">
              <w:rPr>
                <w:rFonts w:ascii="Calibri" w:hAnsi="Calibri"/>
              </w:rPr>
              <w:t xml:space="preserve"> </w:t>
            </w:r>
          </w:p>
        </w:tc>
      </w:tr>
      <w:tr w:rsidR="00DA768F" w:rsidRPr="008F0C00" w:rsidTr="00DA768F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ΚΑΡΔΙΤΣΑΣ 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ΘΕΣ/ΚΗΣ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ΗΜΑΘΙΑΣ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ΠΕΛΛΑΣ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ΠΙΕΡΙΑΣ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ΑΤΤΙΚΗΣ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ΣΕΡΡΩΝ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ΒΟΙΩΤΙΑΣ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ΦΘΙΩΤΙΔΑΣ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ΛΑΡΙΣΑΣ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ΤΡΙΚΑΛΩΝ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ΜΑΓΝΗΣΙΑΣ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ΕΒΡΟΥ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ΡΟΔΟΠΗΣ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805ED8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ΔΡΑΜΑΣ</w:t>
            </w:r>
          </w:p>
        </w:tc>
      </w:tr>
    </w:tbl>
    <w:p w:rsidR="00C64ACE" w:rsidRPr="00AB7F75" w:rsidRDefault="00C64ACE" w:rsidP="00AB7F75">
      <w:pPr>
        <w:pStyle w:val="a5"/>
        <w:rPr>
          <w:lang w:val="en-US"/>
        </w:rPr>
      </w:pPr>
    </w:p>
    <w:sectPr w:rsidR="00C64ACE" w:rsidRPr="00AB7F75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48" w:rsidRDefault="00097548">
      <w:r>
        <w:separator/>
      </w:r>
    </w:p>
  </w:endnote>
  <w:endnote w:type="continuationSeparator" w:id="0">
    <w:p w:rsidR="00097548" w:rsidRDefault="0009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48" w:rsidRDefault="00097548">
      <w:r>
        <w:separator/>
      </w:r>
    </w:p>
  </w:footnote>
  <w:footnote w:type="continuationSeparator" w:id="0">
    <w:p w:rsidR="00097548" w:rsidRDefault="00097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8622E"/>
    <w:multiLevelType w:val="hybridMultilevel"/>
    <w:tmpl w:val="8468325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3183"/>
    <w:multiLevelType w:val="hybridMultilevel"/>
    <w:tmpl w:val="6ABA0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55ABF"/>
    <w:multiLevelType w:val="hybridMultilevel"/>
    <w:tmpl w:val="4C98F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55B95"/>
    <w:multiLevelType w:val="hybridMultilevel"/>
    <w:tmpl w:val="5CF47B6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35A68"/>
    <w:multiLevelType w:val="hybridMultilevel"/>
    <w:tmpl w:val="2A461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27132C"/>
    <w:multiLevelType w:val="hybridMultilevel"/>
    <w:tmpl w:val="84BA6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D00A7"/>
    <w:multiLevelType w:val="hybridMultilevel"/>
    <w:tmpl w:val="8C74A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B67C1"/>
    <w:multiLevelType w:val="hybridMultilevel"/>
    <w:tmpl w:val="63AC5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6"/>
  </w:num>
  <w:num w:numId="10">
    <w:abstractNumId w:val="17"/>
  </w:num>
  <w:num w:numId="11">
    <w:abstractNumId w:val="18"/>
  </w:num>
  <w:num w:numId="12">
    <w:abstractNumId w:val="13"/>
  </w:num>
  <w:num w:numId="13">
    <w:abstractNumId w:val="19"/>
  </w:num>
  <w:num w:numId="14">
    <w:abstractNumId w:val="5"/>
  </w:num>
  <w:num w:numId="15">
    <w:abstractNumId w:val="0"/>
  </w:num>
  <w:num w:numId="16">
    <w:abstractNumId w:val="4"/>
  </w:num>
  <w:num w:numId="17">
    <w:abstractNumId w:val="20"/>
  </w:num>
  <w:num w:numId="18">
    <w:abstractNumId w:val="0"/>
  </w:num>
  <w:num w:numId="19">
    <w:abstractNumId w:val="14"/>
  </w:num>
  <w:num w:numId="20">
    <w:abstractNumId w:val="9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377CF"/>
    <w:rsid w:val="000474F9"/>
    <w:rsid w:val="000503B7"/>
    <w:rsid w:val="00051FC7"/>
    <w:rsid w:val="00055EC3"/>
    <w:rsid w:val="000565CB"/>
    <w:rsid w:val="00075E3B"/>
    <w:rsid w:val="000857D1"/>
    <w:rsid w:val="00097548"/>
    <w:rsid w:val="000B27C7"/>
    <w:rsid w:val="000B49C6"/>
    <w:rsid w:val="000B6480"/>
    <w:rsid w:val="000B6980"/>
    <w:rsid w:val="000D3E6A"/>
    <w:rsid w:val="000E28E6"/>
    <w:rsid w:val="00100296"/>
    <w:rsid w:val="001323EC"/>
    <w:rsid w:val="0013468B"/>
    <w:rsid w:val="00135138"/>
    <w:rsid w:val="00150A9F"/>
    <w:rsid w:val="001548B2"/>
    <w:rsid w:val="001616DD"/>
    <w:rsid w:val="001877A2"/>
    <w:rsid w:val="00191AEA"/>
    <w:rsid w:val="001A396C"/>
    <w:rsid w:val="001A4B30"/>
    <w:rsid w:val="001A5E09"/>
    <w:rsid w:val="001C75A2"/>
    <w:rsid w:val="001D2F3E"/>
    <w:rsid w:val="001D3CA0"/>
    <w:rsid w:val="001E4A32"/>
    <w:rsid w:val="001F0E82"/>
    <w:rsid w:val="001F1B01"/>
    <w:rsid w:val="002331E6"/>
    <w:rsid w:val="00245CD8"/>
    <w:rsid w:val="002649AC"/>
    <w:rsid w:val="0027116E"/>
    <w:rsid w:val="00295CB2"/>
    <w:rsid w:val="002B683B"/>
    <w:rsid w:val="002C6B60"/>
    <w:rsid w:val="002E1AFA"/>
    <w:rsid w:val="00305164"/>
    <w:rsid w:val="003248D7"/>
    <w:rsid w:val="003433BD"/>
    <w:rsid w:val="003515FD"/>
    <w:rsid w:val="0037203A"/>
    <w:rsid w:val="00387263"/>
    <w:rsid w:val="003D20B2"/>
    <w:rsid w:val="003D4991"/>
    <w:rsid w:val="003E7641"/>
    <w:rsid w:val="003F6AF2"/>
    <w:rsid w:val="003F7044"/>
    <w:rsid w:val="00402E30"/>
    <w:rsid w:val="00416099"/>
    <w:rsid w:val="00417F7D"/>
    <w:rsid w:val="00435CDF"/>
    <w:rsid w:val="004531AF"/>
    <w:rsid w:val="00470AEF"/>
    <w:rsid w:val="0047481A"/>
    <w:rsid w:val="004765F4"/>
    <w:rsid w:val="004805BC"/>
    <w:rsid w:val="004903FA"/>
    <w:rsid w:val="0049192D"/>
    <w:rsid w:val="004A204C"/>
    <w:rsid w:val="004A78EB"/>
    <w:rsid w:val="004C51F9"/>
    <w:rsid w:val="004D22C7"/>
    <w:rsid w:val="00510C62"/>
    <w:rsid w:val="005274B7"/>
    <w:rsid w:val="0053026A"/>
    <w:rsid w:val="005632A9"/>
    <w:rsid w:val="0057622F"/>
    <w:rsid w:val="005823F5"/>
    <w:rsid w:val="005862E0"/>
    <w:rsid w:val="00592557"/>
    <w:rsid w:val="00592FC9"/>
    <w:rsid w:val="005938EF"/>
    <w:rsid w:val="00596139"/>
    <w:rsid w:val="005A332A"/>
    <w:rsid w:val="005B0231"/>
    <w:rsid w:val="005C2C47"/>
    <w:rsid w:val="005C7CF5"/>
    <w:rsid w:val="005D5372"/>
    <w:rsid w:val="006026AC"/>
    <w:rsid w:val="00614278"/>
    <w:rsid w:val="006359E4"/>
    <w:rsid w:val="00637E53"/>
    <w:rsid w:val="00675A3E"/>
    <w:rsid w:val="006A48AB"/>
    <w:rsid w:val="006B4A3E"/>
    <w:rsid w:val="006C1AF7"/>
    <w:rsid w:val="006D577A"/>
    <w:rsid w:val="006E37D7"/>
    <w:rsid w:val="006F1614"/>
    <w:rsid w:val="006F21F3"/>
    <w:rsid w:val="007051B7"/>
    <w:rsid w:val="00706115"/>
    <w:rsid w:val="0071377E"/>
    <w:rsid w:val="00727898"/>
    <w:rsid w:val="0073042D"/>
    <w:rsid w:val="00735102"/>
    <w:rsid w:val="0076588A"/>
    <w:rsid w:val="00780C12"/>
    <w:rsid w:val="007824D6"/>
    <w:rsid w:val="00785A7B"/>
    <w:rsid w:val="00793051"/>
    <w:rsid w:val="007B3C7B"/>
    <w:rsid w:val="007C7897"/>
    <w:rsid w:val="007F4954"/>
    <w:rsid w:val="007F664C"/>
    <w:rsid w:val="007F6DCB"/>
    <w:rsid w:val="007F775A"/>
    <w:rsid w:val="00803E43"/>
    <w:rsid w:val="00805ED8"/>
    <w:rsid w:val="008166D8"/>
    <w:rsid w:val="00842E71"/>
    <w:rsid w:val="00850D4F"/>
    <w:rsid w:val="008560A5"/>
    <w:rsid w:val="00865859"/>
    <w:rsid w:val="008871FB"/>
    <w:rsid w:val="008957BA"/>
    <w:rsid w:val="008A393B"/>
    <w:rsid w:val="008B675D"/>
    <w:rsid w:val="008C0081"/>
    <w:rsid w:val="008C60F6"/>
    <w:rsid w:val="008D3EF5"/>
    <w:rsid w:val="008D5C3A"/>
    <w:rsid w:val="008E4158"/>
    <w:rsid w:val="008F02DA"/>
    <w:rsid w:val="008F0C00"/>
    <w:rsid w:val="008F65A5"/>
    <w:rsid w:val="00902F6F"/>
    <w:rsid w:val="0090368F"/>
    <w:rsid w:val="00904C71"/>
    <w:rsid w:val="00910E3A"/>
    <w:rsid w:val="009134B1"/>
    <w:rsid w:val="009502E0"/>
    <w:rsid w:val="00950F35"/>
    <w:rsid w:val="00957F6D"/>
    <w:rsid w:val="009604C0"/>
    <w:rsid w:val="00962E0E"/>
    <w:rsid w:val="00971E58"/>
    <w:rsid w:val="009777DF"/>
    <w:rsid w:val="0098075D"/>
    <w:rsid w:val="00981FFA"/>
    <w:rsid w:val="009B1629"/>
    <w:rsid w:val="009C5429"/>
    <w:rsid w:val="009D0B82"/>
    <w:rsid w:val="009D795C"/>
    <w:rsid w:val="009E385E"/>
    <w:rsid w:val="009F4239"/>
    <w:rsid w:val="00A035C1"/>
    <w:rsid w:val="00A16E33"/>
    <w:rsid w:val="00A31372"/>
    <w:rsid w:val="00A40597"/>
    <w:rsid w:val="00A54786"/>
    <w:rsid w:val="00A73CEB"/>
    <w:rsid w:val="00A97D44"/>
    <w:rsid w:val="00AB5184"/>
    <w:rsid w:val="00AB7F75"/>
    <w:rsid w:val="00AC7E98"/>
    <w:rsid w:val="00AD4FBC"/>
    <w:rsid w:val="00AD503B"/>
    <w:rsid w:val="00AD5130"/>
    <w:rsid w:val="00B212C6"/>
    <w:rsid w:val="00B22367"/>
    <w:rsid w:val="00B93030"/>
    <w:rsid w:val="00BA7353"/>
    <w:rsid w:val="00BB0D33"/>
    <w:rsid w:val="00BB3F47"/>
    <w:rsid w:val="00BC42E4"/>
    <w:rsid w:val="00BF6B38"/>
    <w:rsid w:val="00C13B78"/>
    <w:rsid w:val="00C4735A"/>
    <w:rsid w:val="00C64ACE"/>
    <w:rsid w:val="00C81A40"/>
    <w:rsid w:val="00C9158B"/>
    <w:rsid w:val="00C9535C"/>
    <w:rsid w:val="00CB5A43"/>
    <w:rsid w:val="00CD63B3"/>
    <w:rsid w:val="00CD680A"/>
    <w:rsid w:val="00CD692D"/>
    <w:rsid w:val="00D14A76"/>
    <w:rsid w:val="00D4183B"/>
    <w:rsid w:val="00D46F95"/>
    <w:rsid w:val="00D50D37"/>
    <w:rsid w:val="00D646C4"/>
    <w:rsid w:val="00D7741F"/>
    <w:rsid w:val="00D96F18"/>
    <w:rsid w:val="00DA5564"/>
    <w:rsid w:val="00DA768F"/>
    <w:rsid w:val="00DB3B08"/>
    <w:rsid w:val="00DD633B"/>
    <w:rsid w:val="00DD7EEC"/>
    <w:rsid w:val="00E13BFB"/>
    <w:rsid w:val="00E15BD9"/>
    <w:rsid w:val="00E26AB2"/>
    <w:rsid w:val="00E34B81"/>
    <w:rsid w:val="00E50F16"/>
    <w:rsid w:val="00E5543A"/>
    <w:rsid w:val="00E725DC"/>
    <w:rsid w:val="00E81776"/>
    <w:rsid w:val="00E95135"/>
    <w:rsid w:val="00EA36D8"/>
    <w:rsid w:val="00EA39E0"/>
    <w:rsid w:val="00EC0505"/>
    <w:rsid w:val="00ED36FC"/>
    <w:rsid w:val="00ED3D8A"/>
    <w:rsid w:val="00EE15B2"/>
    <w:rsid w:val="00F024E1"/>
    <w:rsid w:val="00F034A6"/>
    <w:rsid w:val="00F07AF4"/>
    <w:rsid w:val="00F20778"/>
    <w:rsid w:val="00F23701"/>
    <w:rsid w:val="00F30DB5"/>
    <w:rsid w:val="00F34918"/>
    <w:rsid w:val="00F771D1"/>
    <w:rsid w:val="00F82B92"/>
    <w:rsid w:val="00F855E0"/>
    <w:rsid w:val="00F867F1"/>
    <w:rsid w:val="00F95A8F"/>
    <w:rsid w:val="00FA7454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34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622F"/>
    <w:pPr>
      <w:numPr>
        <w:numId w:val="15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342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9</cp:revision>
  <cp:lastPrinted>2020-06-04T12:21:00Z</cp:lastPrinted>
  <dcterms:created xsi:type="dcterms:W3CDTF">2020-11-18T14:24:00Z</dcterms:created>
  <dcterms:modified xsi:type="dcterms:W3CDTF">2022-11-01T11:53:00Z</dcterms:modified>
</cp:coreProperties>
</file>